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982"/>
        <w:gridCol w:w="4851"/>
      </w:tblGrid>
      <w:tr w:rsidR="00F82114" w:rsidRPr="008A6A9F" w:rsidTr="00A36CC3">
        <w:trPr>
          <w:trHeight w:val="1558"/>
        </w:trPr>
        <w:tc>
          <w:tcPr>
            <w:tcW w:w="5021" w:type="dxa"/>
          </w:tcPr>
          <w:p w:rsidR="00F82114" w:rsidRPr="000022EC" w:rsidRDefault="00F82114" w:rsidP="000022E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ru-RU"/>
              </w:rPr>
            </w:pPr>
            <w:r w:rsidRPr="000022EC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ru-RU"/>
              </w:rPr>
              <w:t>СОГЛАСОВАНО:</w:t>
            </w:r>
          </w:p>
          <w:p w:rsidR="00F82114" w:rsidRPr="000022EC" w:rsidRDefault="00F82114" w:rsidP="000022E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/>
              </w:rPr>
            </w:pPr>
            <w:r w:rsidRPr="000022E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/>
              </w:rPr>
              <w:t>Председатель СТК</w:t>
            </w:r>
          </w:p>
          <w:p w:rsidR="00F82114" w:rsidRPr="000022EC" w:rsidRDefault="00F82114" w:rsidP="000022E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/>
              </w:rPr>
            </w:pPr>
            <w:r w:rsidRPr="000022E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/>
              </w:rPr>
              <w:t>О.Р.Сахарова</w:t>
            </w:r>
          </w:p>
          <w:p w:rsidR="00F82114" w:rsidRPr="000022EC" w:rsidRDefault="00F82114" w:rsidP="000022E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/>
              </w:rPr>
            </w:pPr>
            <w:r w:rsidRPr="000022E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/>
              </w:rPr>
              <w:t>02.03.2022 г.</w:t>
            </w:r>
          </w:p>
          <w:p w:rsidR="00F82114" w:rsidRPr="000022EC" w:rsidRDefault="00F82114" w:rsidP="000022E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/>
              </w:rPr>
            </w:pPr>
          </w:p>
          <w:p w:rsidR="00F82114" w:rsidRPr="000022EC" w:rsidRDefault="00F82114" w:rsidP="000022E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/>
              </w:rPr>
            </w:pPr>
            <w:r w:rsidRPr="000022E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893" w:type="dxa"/>
          </w:tcPr>
          <w:p w:rsidR="00F82114" w:rsidRPr="000022EC" w:rsidRDefault="00F82114" w:rsidP="000022E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0022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УТВЕРЖДАЮ:</w:t>
            </w:r>
          </w:p>
          <w:p w:rsidR="00F82114" w:rsidRPr="000022EC" w:rsidRDefault="00F82114" w:rsidP="000022E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022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Директор </w:t>
            </w:r>
          </w:p>
          <w:p w:rsidR="00F82114" w:rsidRPr="000022EC" w:rsidRDefault="00F82114" w:rsidP="000022E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022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ГБОУ НАО «ОШ с. </w:t>
            </w:r>
            <w:proofErr w:type="spellStart"/>
            <w:r w:rsidRPr="000022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Шойна</w:t>
            </w:r>
            <w:proofErr w:type="spellEnd"/>
            <w:r w:rsidRPr="000022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» </w:t>
            </w:r>
          </w:p>
          <w:p w:rsidR="00F82114" w:rsidRPr="000022EC" w:rsidRDefault="00F82114" w:rsidP="000022E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022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Т. П. Широкая </w:t>
            </w:r>
          </w:p>
          <w:p w:rsidR="00F82114" w:rsidRPr="000022EC" w:rsidRDefault="00F82114" w:rsidP="000022E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022E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Приказ от 02.03.2022 г. № 32 </w:t>
            </w:r>
          </w:p>
          <w:p w:rsidR="00F82114" w:rsidRPr="000022EC" w:rsidRDefault="00F82114" w:rsidP="000022E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0022EC" w:rsidRDefault="000022EC" w:rsidP="000022EC">
      <w:pPr>
        <w:spacing w:before="12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AD6497" w:rsidRPr="000022EC" w:rsidRDefault="000022EC" w:rsidP="000022EC">
      <w:pPr>
        <w:spacing w:before="12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Режим занятий учащихся</w:t>
      </w:r>
    </w:p>
    <w:p w:rsidR="00AD6497" w:rsidRPr="000022EC" w:rsidRDefault="000022EC" w:rsidP="000022EC">
      <w:pPr>
        <w:spacing w:before="12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1.1. Настоящий режим занятий учащихся </w:t>
      </w:r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ГБОУ НАО «ОШ с. </w:t>
      </w:r>
      <w:proofErr w:type="spellStart"/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>Шойна</w:t>
      </w:r>
      <w:proofErr w:type="spellEnd"/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(далее – школа) разработан в соответствии </w:t>
      </w:r>
      <w:proofErr w:type="gramStart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proofErr w:type="gramEnd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AD6497" w:rsidRPr="000022EC" w:rsidRDefault="000022EC" w:rsidP="000022EC">
      <w:pPr>
        <w:numPr>
          <w:ilvl w:val="0"/>
          <w:numId w:val="1"/>
        </w:numPr>
        <w:spacing w:before="12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Федеральным законом от 29.12.2012 № 273-ФЗ «Об образовании в Российской Федерации»,</w:t>
      </w:r>
    </w:p>
    <w:p w:rsidR="00AD6497" w:rsidRPr="000022EC" w:rsidRDefault="000022EC" w:rsidP="000022EC">
      <w:pPr>
        <w:numPr>
          <w:ilvl w:val="0"/>
          <w:numId w:val="1"/>
        </w:numPr>
        <w:spacing w:before="12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AD6497" w:rsidRPr="000022EC" w:rsidRDefault="000022EC" w:rsidP="000022EC">
      <w:pPr>
        <w:numPr>
          <w:ilvl w:val="0"/>
          <w:numId w:val="1"/>
        </w:numPr>
        <w:spacing w:before="12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 w:rsidR="00AD6497" w:rsidRPr="000022EC" w:rsidRDefault="000022EC" w:rsidP="000022EC">
      <w:pPr>
        <w:numPr>
          <w:ilvl w:val="0"/>
          <w:numId w:val="1"/>
        </w:numPr>
        <w:spacing w:before="12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России от 22.03.2021 № 115.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1.2. Основные образовательные программы начального общего, основного общего </w:t>
      </w:r>
      <w:proofErr w:type="spellStart"/>
      <w:proofErr w:type="gramStart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общего</w:t>
      </w:r>
      <w:proofErr w:type="spellEnd"/>
      <w:proofErr w:type="gramEnd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образования реализуются в соответствии с утвержденным расписанием занятий.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AD6497" w:rsidRPr="000022EC" w:rsidRDefault="000022EC" w:rsidP="000022EC">
      <w:pPr>
        <w:spacing w:before="12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Учебный год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</w:t>
      </w:r>
      <w:proofErr w:type="gramStart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первый</w:t>
      </w:r>
      <w:proofErr w:type="gramEnd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следующий за ним рабочий день.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2.2. </w:t>
      </w:r>
      <w:proofErr w:type="gramStart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Учебный год для обучающихся очно-заочной, заочной форм обучения начинается 1 </w:t>
      </w:r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>сентября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и заканчивается в соответствии с учебным планом основной общеобразовательной программы соответствующего уровня образования.</w:t>
      </w:r>
      <w:proofErr w:type="gramEnd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Если 1 </w:t>
      </w:r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>сентября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приходится на выходной день, учебный год начинается в </w:t>
      </w:r>
      <w:proofErr w:type="gramStart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первый</w:t>
      </w:r>
      <w:proofErr w:type="gramEnd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следующий за ним рабочий день.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2.3. Продолжительность учебного года для обучающихся уровней начального, основного</w:t>
      </w:r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общего образования составляет не менее 34 недель без учета государственной итоговой аттестации в 9</w:t>
      </w:r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классе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, в 1-м классе – 33 недели.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2.4. Учебный год </w:t>
      </w:r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>составляе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т </w:t>
      </w:r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>учебный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>период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: </w:t>
      </w:r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четверть. 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Количество четвертей в учебном году – 4</w:t>
      </w:r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</w:t>
      </w:r>
      <w:proofErr w:type="gramStart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обучающимся</w:t>
      </w:r>
      <w:proofErr w:type="gramEnd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1-го класса в середине третьей четверти.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2.6. </w:t>
      </w:r>
      <w:proofErr w:type="gramStart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AD6497" w:rsidRPr="000022EC" w:rsidRDefault="000022EC" w:rsidP="000022EC">
      <w:pPr>
        <w:spacing w:before="12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 Режим занятий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3.1. Обучение в школе ведется:</w:t>
      </w:r>
    </w:p>
    <w:p w:rsidR="00F82114" w:rsidRPr="008A6A9F" w:rsidRDefault="000022EC" w:rsidP="008A6A9F">
      <w:pPr>
        <w:numPr>
          <w:ilvl w:val="0"/>
          <w:numId w:val="2"/>
        </w:numPr>
        <w:spacing w:before="12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по пятидневной учебной неделе в</w:t>
      </w:r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1 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9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-х классах</w:t>
      </w:r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bookmarkStart w:id="0" w:name="_GoBack"/>
      <w:bookmarkEnd w:id="0"/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3.2. Продолжительность урока (академический час) во 2</w:t>
      </w:r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9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-х классах составляет</w:t>
      </w:r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40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минут. Продолжительность уроков в 1-м классе составляет:</w:t>
      </w:r>
    </w:p>
    <w:p w:rsidR="00AD6497" w:rsidRPr="000022EC" w:rsidRDefault="000022EC" w:rsidP="000022EC">
      <w:pPr>
        <w:numPr>
          <w:ilvl w:val="0"/>
          <w:numId w:val="3"/>
        </w:numPr>
        <w:spacing w:before="12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0022EC">
        <w:rPr>
          <w:rFonts w:hAnsi="Times New Roman" w:cs="Times New Roman"/>
          <w:color w:val="000000"/>
          <w:sz w:val="26"/>
          <w:szCs w:val="26"/>
        </w:rPr>
        <w:t xml:space="preserve">35 </w:t>
      </w:r>
      <w:proofErr w:type="spellStart"/>
      <w:r w:rsidRPr="000022EC">
        <w:rPr>
          <w:rFonts w:hAnsi="Times New Roman" w:cs="Times New Roman"/>
          <w:color w:val="000000"/>
          <w:sz w:val="26"/>
          <w:szCs w:val="26"/>
        </w:rPr>
        <w:t>минут</w:t>
      </w:r>
      <w:proofErr w:type="spellEnd"/>
      <w:r w:rsidRPr="000022EC">
        <w:rPr>
          <w:rFonts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022EC">
        <w:rPr>
          <w:rFonts w:hAnsi="Times New Roman" w:cs="Times New Roman"/>
          <w:color w:val="000000"/>
          <w:sz w:val="26"/>
          <w:szCs w:val="26"/>
        </w:rPr>
        <w:t>сентябре</w:t>
      </w:r>
      <w:proofErr w:type="spellEnd"/>
      <w:r w:rsidRPr="000022EC">
        <w:rPr>
          <w:rFonts w:hAnsi="Times New Roman" w:cs="Times New Roman"/>
          <w:color w:val="000000"/>
          <w:sz w:val="26"/>
          <w:szCs w:val="26"/>
        </w:rPr>
        <w:t xml:space="preserve"> – декабре;</w:t>
      </w:r>
    </w:p>
    <w:p w:rsidR="00AD6497" w:rsidRPr="000022EC" w:rsidRDefault="000022EC" w:rsidP="000022EC">
      <w:pPr>
        <w:numPr>
          <w:ilvl w:val="0"/>
          <w:numId w:val="3"/>
        </w:numPr>
        <w:spacing w:before="12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r w:rsidRPr="000022EC">
        <w:rPr>
          <w:rFonts w:hAnsi="Times New Roman" w:cs="Times New Roman"/>
          <w:color w:val="000000"/>
          <w:sz w:val="26"/>
          <w:szCs w:val="26"/>
        </w:rPr>
        <w:t>40 минут в январе – мае.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3.3. Начало уроков</w:t>
      </w:r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="00F82114"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9.00.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3.4. После каждого урока </w:t>
      </w:r>
      <w:proofErr w:type="gramStart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обучающимся</w:t>
      </w:r>
      <w:proofErr w:type="gramEnd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предоставляется перерыв 10 мин, после второго или третьего урока – 30 мин.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6"/>
        <w:gridCol w:w="2483"/>
        <w:gridCol w:w="1880"/>
      </w:tblGrid>
      <w:tr w:rsidR="00AD6497" w:rsidRPr="00002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497" w:rsidRPr="000022EC" w:rsidRDefault="000022EC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022EC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497" w:rsidRPr="000022EC" w:rsidRDefault="000022EC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Сентябрь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497" w:rsidRPr="000022EC" w:rsidRDefault="000022EC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Январь – март</w:t>
            </w:r>
          </w:p>
        </w:tc>
      </w:tr>
      <w:tr w:rsidR="00AD6497" w:rsidRPr="00002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497" w:rsidRPr="000022EC" w:rsidRDefault="000022EC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497" w:rsidRPr="000022EC" w:rsidRDefault="00F82114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="000022EC" w:rsidRPr="000022EC">
              <w:rPr>
                <w:rFonts w:hAnsi="Times New Roman" w:cs="Times New Roman"/>
                <w:color w:val="000000"/>
                <w:sz w:val="26"/>
                <w:szCs w:val="26"/>
              </w:rPr>
              <w:t>:00–</w:t>
            </w:r>
            <w:r w:rsidRPr="000022E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="000022EC" w:rsidRPr="000022EC">
              <w:rPr>
                <w:rFonts w:hAnsi="Times New Roman" w:cs="Times New Roman"/>
                <w:color w:val="000000"/>
                <w:sz w:val="26"/>
                <w:szCs w:val="26"/>
              </w:rPr>
              <w:t>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497" w:rsidRPr="000022EC" w:rsidRDefault="00F82114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="000022EC" w:rsidRPr="000022EC">
              <w:rPr>
                <w:rFonts w:hAnsi="Times New Roman" w:cs="Times New Roman"/>
                <w:color w:val="000000"/>
                <w:sz w:val="26"/>
                <w:szCs w:val="26"/>
              </w:rPr>
              <w:t>:00–</w:t>
            </w:r>
            <w:r w:rsidRPr="000022E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="000022EC" w:rsidRPr="000022EC">
              <w:rPr>
                <w:rFonts w:hAnsi="Times New Roman" w:cs="Times New Roman"/>
                <w:color w:val="000000"/>
                <w:sz w:val="26"/>
                <w:szCs w:val="26"/>
              </w:rPr>
              <w:t>:40</w:t>
            </w:r>
          </w:p>
        </w:tc>
      </w:tr>
      <w:tr w:rsidR="00AD6497" w:rsidRPr="00002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497" w:rsidRPr="000022EC" w:rsidRDefault="000022EC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497" w:rsidRPr="000022EC" w:rsidRDefault="00F82114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="000022EC" w:rsidRPr="000022EC">
              <w:rPr>
                <w:rFonts w:hAnsi="Times New Roman" w:cs="Times New Roman"/>
                <w:color w:val="000000"/>
                <w:sz w:val="26"/>
                <w:szCs w:val="26"/>
              </w:rPr>
              <w:t>:45–</w:t>
            </w:r>
            <w:r w:rsidRPr="000022E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 w:rsidR="000022EC" w:rsidRPr="000022EC">
              <w:rPr>
                <w:rFonts w:hAnsi="Times New Roman" w:cs="Times New Roman"/>
                <w:color w:val="000000"/>
                <w:sz w:val="26"/>
                <w:szCs w:val="26"/>
              </w:rPr>
              <w:t>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497" w:rsidRPr="000022EC" w:rsidRDefault="00F82114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="000022EC" w:rsidRPr="000022EC">
              <w:rPr>
                <w:rFonts w:hAnsi="Times New Roman" w:cs="Times New Roman"/>
                <w:color w:val="000000"/>
                <w:sz w:val="26"/>
                <w:szCs w:val="26"/>
              </w:rPr>
              <w:t>:50–</w:t>
            </w:r>
            <w:r w:rsidRPr="000022E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 w:rsidR="000022EC" w:rsidRPr="000022EC">
              <w:rPr>
                <w:rFonts w:hAnsi="Times New Roman" w:cs="Times New Roman"/>
                <w:color w:val="000000"/>
                <w:sz w:val="26"/>
                <w:szCs w:val="26"/>
              </w:rPr>
              <w:t>:30</w:t>
            </w:r>
          </w:p>
        </w:tc>
      </w:tr>
      <w:tr w:rsidR="00AD6497" w:rsidRPr="00002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497" w:rsidRPr="000022EC" w:rsidRDefault="000022EC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497" w:rsidRPr="000022EC" w:rsidRDefault="00F82114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 w:rsidR="000022EC" w:rsidRPr="000022EC">
              <w:rPr>
                <w:rFonts w:hAnsi="Times New Roman" w:cs="Times New Roman"/>
                <w:color w:val="000000"/>
                <w:sz w:val="26"/>
                <w:szCs w:val="26"/>
              </w:rPr>
              <w:t>:50–</w:t>
            </w: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  <w:r w:rsidRPr="000022E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0022EC" w:rsidRPr="000022EC">
              <w:rPr>
                <w:rFonts w:hAnsi="Times New Roman" w:cs="Times New Roman"/>
                <w:color w:val="000000"/>
                <w:sz w:val="26"/>
                <w:szCs w:val="26"/>
              </w:rPr>
              <w:t>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497" w:rsidRPr="000022EC" w:rsidRDefault="00F82114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  <w:r w:rsidRPr="000022E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0022EC" w:rsidRPr="000022EC">
              <w:rPr>
                <w:rFonts w:hAnsi="Times New Roman" w:cs="Times New Roman"/>
                <w:color w:val="000000"/>
                <w:sz w:val="26"/>
                <w:szCs w:val="26"/>
              </w:rPr>
              <w:t>:00–</w:t>
            </w: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  <w:r w:rsidRPr="000022E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0022EC" w:rsidRPr="000022EC">
              <w:rPr>
                <w:rFonts w:hAnsi="Times New Roman" w:cs="Times New Roman"/>
                <w:color w:val="000000"/>
                <w:sz w:val="26"/>
                <w:szCs w:val="26"/>
              </w:rPr>
              <w:t>:40</w:t>
            </w:r>
          </w:p>
        </w:tc>
      </w:tr>
      <w:tr w:rsidR="00AD6497" w:rsidRPr="00002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497" w:rsidRPr="000022EC" w:rsidRDefault="000022EC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497" w:rsidRPr="000022EC" w:rsidRDefault="00F82114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  <w:r w:rsidRPr="000022E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0022EC" w:rsidRPr="000022EC">
              <w:rPr>
                <w:rFonts w:hAnsi="Times New Roman" w:cs="Times New Roman"/>
                <w:color w:val="000000"/>
                <w:sz w:val="26"/>
                <w:szCs w:val="26"/>
              </w:rPr>
              <w:t>:35–</w:t>
            </w: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  <w:r w:rsidRPr="000022E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="000022EC" w:rsidRPr="000022EC">
              <w:rPr>
                <w:rFonts w:hAnsi="Times New Roman" w:cs="Times New Roman"/>
                <w:color w:val="000000"/>
                <w:sz w:val="26"/>
                <w:szCs w:val="26"/>
              </w:rPr>
              <w:t>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497" w:rsidRPr="000022EC" w:rsidRDefault="00F82114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  <w:r w:rsidRPr="000022E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0022EC" w:rsidRPr="000022EC">
              <w:rPr>
                <w:rFonts w:hAnsi="Times New Roman" w:cs="Times New Roman"/>
                <w:color w:val="000000"/>
                <w:sz w:val="26"/>
                <w:szCs w:val="26"/>
              </w:rPr>
              <w:t>:50–</w:t>
            </w: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  <w:r w:rsidRPr="000022E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="000022EC" w:rsidRPr="000022EC">
              <w:rPr>
                <w:rFonts w:hAnsi="Times New Roman" w:cs="Times New Roman"/>
                <w:color w:val="000000"/>
                <w:sz w:val="26"/>
                <w:szCs w:val="26"/>
              </w:rPr>
              <w:t>:30</w:t>
            </w:r>
          </w:p>
        </w:tc>
      </w:tr>
    </w:tbl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Расписание звонков для </w:t>
      </w:r>
      <w:r w:rsidR="00BF48D2"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2 – 4 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6"/>
        <w:gridCol w:w="2428"/>
      </w:tblGrid>
      <w:tr w:rsidR="00BF48D2" w:rsidRPr="000022EC" w:rsidTr="00002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48D2" w:rsidRPr="000022EC" w:rsidRDefault="00BF48D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022EC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4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48D2" w:rsidRPr="000022EC" w:rsidRDefault="00BF48D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022EC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Время</w:t>
            </w:r>
          </w:p>
        </w:tc>
      </w:tr>
      <w:tr w:rsidR="00BF48D2" w:rsidRPr="000022EC" w:rsidTr="000022EC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48D2" w:rsidRPr="000022EC" w:rsidRDefault="00BF48D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48D2" w:rsidRPr="000022EC" w:rsidRDefault="00BF48D2" w:rsidP="000022E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022EC">
              <w:rPr>
                <w:rFonts w:ascii="Times New Roman" w:hAnsi="Times New Roman"/>
                <w:sz w:val="26"/>
                <w:szCs w:val="26"/>
                <w:lang w:val="ru-RU"/>
              </w:rPr>
              <w:t>9.00 – 9.40</w:t>
            </w:r>
          </w:p>
        </w:tc>
      </w:tr>
      <w:tr w:rsidR="00BF48D2" w:rsidRPr="000022EC" w:rsidTr="00002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48D2" w:rsidRPr="000022EC" w:rsidRDefault="00BF48D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48D2" w:rsidRPr="000022EC" w:rsidRDefault="00BF48D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ascii="Times New Roman" w:hAnsi="Times New Roman"/>
                <w:sz w:val="26"/>
                <w:szCs w:val="26"/>
                <w:lang w:val="ru-RU"/>
              </w:rPr>
              <w:t>9.50 – 10.30</w:t>
            </w:r>
          </w:p>
        </w:tc>
      </w:tr>
      <w:tr w:rsidR="00BF48D2" w:rsidRPr="000022EC" w:rsidTr="00002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48D2" w:rsidRPr="000022EC" w:rsidRDefault="00BF48D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48D2" w:rsidRPr="000022EC" w:rsidRDefault="00BF48D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ascii="Times New Roman" w:hAnsi="Times New Roman"/>
                <w:sz w:val="26"/>
                <w:szCs w:val="26"/>
                <w:lang w:val="ru-RU"/>
              </w:rPr>
              <w:t>10.50 – 11.30</w:t>
            </w:r>
          </w:p>
        </w:tc>
      </w:tr>
      <w:tr w:rsidR="00BF48D2" w:rsidRPr="000022EC" w:rsidTr="00002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48D2" w:rsidRPr="000022EC" w:rsidRDefault="00BF48D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48D2" w:rsidRPr="000022EC" w:rsidRDefault="00BF48D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ascii="Times New Roman" w:hAnsi="Times New Roman"/>
                <w:sz w:val="26"/>
                <w:szCs w:val="26"/>
                <w:lang w:val="ru-RU"/>
              </w:rPr>
              <w:t>11.40 – 12.20</w:t>
            </w:r>
          </w:p>
        </w:tc>
      </w:tr>
      <w:tr w:rsidR="00BF48D2" w:rsidRPr="000022EC" w:rsidTr="00002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48D2" w:rsidRPr="000022EC" w:rsidRDefault="00BF48D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4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48D2" w:rsidRPr="000022EC" w:rsidRDefault="00BF48D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ascii="Times New Roman" w:hAnsi="Times New Roman"/>
                <w:sz w:val="26"/>
                <w:szCs w:val="26"/>
                <w:lang w:val="ru-RU"/>
              </w:rPr>
              <w:t>12.30  – 13.10</w:t>
            </w:r>
          </w:p>
        </w:tc>
      </w:tr>
    </w:tbl>
    <w:p w:rsidR="00BF48D2" w:rsidRPr="000022EC" w:rsidRDefault="00BF48D2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Расписание звонков для 5 – 9 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6"/>
        <w:gridCol w:w="2428"/>
      </w:tblGrid>
      <w:tr w:rsidR="00720532" w:rsidRPr="000022EC" w:rsidTr="00002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32" w:rsidRPr="000022EC" w:rsidRDefault="0072053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022EC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4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32" w:rsidRPr="000022EC" w:rsidRDefault="0072053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022EC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Время</w:t>
            </w:r>
          </w:p>
        </w:tc>
      </w:tr>
      <w:tr w:rsidR="00720532" w:rsidRPr="000022EC" w:rsidTr="000022EC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32" w:rsidRPr="000022EC" w:rsidRDefault="0072053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32" w:rsidRPr="000022EC" w:rsidRDefault="00720532" w:rsidP="000022E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022EC">
              <w:rPr>
                <w:rFonts w:ascii="Times New Roman" w:hAnsi="Times New Roman"/>
                <w:sz w:val="26"/>
                <w:szCs w:val="26"/>
                <w:lang w:val="ru-RU"/>
              </w:rPr>
              <w:t>9.00 – 9.40</w:t>
            </w:r>
          </w:p>
        </w:tc>
      </w:tr>
      <w:tr w:rsidR="00720532" w:rsidRPr="000022EC" w:rsidTr="00002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32" w:rsidRPr="000022EC" w:rsidRDefault="0072053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32" w:rsidRPr="000022EC" w:rsidRDefault="0072053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ascii="Times New Roman" w:hAnsi="Times New Roman"/>
                <w:sz w:val="26"/>
                <w:szCs w:val="26"/>
                <w:lang w:val="ru-RU"/>
              </w:rPr>
              <w:t>9.50 – 10.30</w:t>
            </w:r>
          </w:p>
        </w:tc>
      </w:tr>
      <w:tr w:rsidR="00720532" w:rsidRPr="000022EC" w:rsidTr="00002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32" w:rsidRPr="000022EC" w:rsidRDefault="0072053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32" w:rsidRPr="000022EC" w:rsidRDefault="0072053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ascii="Times New Roman" w:hAnsi="Times New Roman"/>
                <w:sz w:val="26"/>
                <w:szCs w:val="26"/>
                <w:lang w:val="ru-RU"/>
              </w:rPr>
              <w:t>10.40 –11.20</w:t>
            </w:r>
          </w:p>
        </w:tc>
      </w:tr>
      <w:tr w:rsidR="00720532" w:rsidRPr="000022EC" w:rsidTr="00002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32" w:rsidRPr="000022EC" w:rsidRDefault="0072053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32" w:rsidRPr="000022EC" w:rsidRDefault="0072053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ascii="Times New Roman" w:hAnsi="Times New Roman"/>
                <w:sz w:val="26"/>
                <w:szCs w:val="26"/>
                <w:lang w:val="ru-RU"/>
              </w:rPr>
              <w:t>11.50 – 12.30</w:t>
            </w:r>
          </w:p>
        </w:tc>
      </w:tr>
      <w:tr w:rsidR="00720532" w:rsidRPr="000022EC" w:rsidTr="000022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32" w:rsidRPr="000022EC" w:rsidRDefault="0072053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32" w:rsidRPr="000022EC" w:rsidRDefault="00720532" w:rsidP="000022E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022EC">
              <w:rPr>
                <w:rFonts w:ascii="Times New Roman" w:hAnsi="Times New Roman"/>
                <w:sz w:val="26"/>
                <w:szCs w:val="26"/>
                <w:lang w:val="ru-RU"/>
              </w:rPr>
              <w:t>12.40 – 13.20</w:t>
            </w:r>
          </w:p>
        </w:tc>
      </w:tr>
      <w:tr w:rsidR="00720532" w:rsidRPr="000022EC" w:rsidTr="000022EC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32" w:rsidRPr="000022EC" w:rsidRDefault="0072053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24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32" w:rsidRPr="000022EC" w:rsidRDefault="00720532" w:rsidP="000022E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022EC">
              <w:rPr>
                <w:rFonts w:ascii="Times New Roman" w:hAnsi="Times New Roman"/>
                <w:sz w:val="26"/>
                <w:szCs w:val="26"/>
              </w:rPr>
              <w:t>13.30 – 14.10</w:t>
            </w:r>
          </w:p>
        </w:tc>
      </w:tr>
      <w:tr w:rsidR="00720532" w:rsidRPr="000022EC" w:rsidTr="000022EC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32" w:rsidRPr="000022EC" w:rsidRDefault="00720532" w:rsidP="000022E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022E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24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32" w:rsidRPr="000022EC" w:rsidRDefault="00720532" w:rsidP="000022E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022EC">
              <w:rPr>
                <w:rFonts w:ascii="Times New Roman" w:hAnsi="Times New Roman"/>
                <w:sz w:val="26"/>
                <w:szCs w:val="26"/>
              </w:rPr>
              <w:t>14.20 – 15.00</w:t>
            </w:r>
          </w:p>
        </w:tc>
      </w:tr>
    </w:tbl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0022EC">
        <w:rPr>
          <w:rFonts w:hAnsi="Times New Roman" w:cs="Times New Roman"/>
          <w:color w:val="000000"/>
          <w:sz w:val="26"/>
          <w:szCs w:val="26"/>
        </w:rPr>
        <w:t>Количество</w:t>
      </w:r>
      <w:proofErr w:type="spellEnd"/>
      <w:r w:rsidRPr="000022EC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22EC">
        <w:rPr>
          <w:rFonts w:hAnsi="Times New Roman" w:cs="Times New Roman"/>
          <w:color w:val="000000"/>
          <w:sz w:val="26"/>
          <w:szCs w:val="26"/>
        </w:rPr>
        <w:t>уроков</w:t>
      </w:r>
      <w:proofErr w:type="spellEnd"/>
      <w:r w:rsidRPr="000022EC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22EC">
        <w:rPr>
          <w:rFonts w:hAnsi="Times New Roman" w:cs="Times New Roman"/>
          <w:color w:val="000000"/>
          <w:sz w:val="26"/>
          <w:szCs w:val="26"/>
        </w:rPr>
        <w:t>не</w:t>
      </w:r>
      <w:proofErr w:type="spellEnd"/>
      <w:r w:rsidRPr="000022EC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22EC">
        <w:rPr>
          <w:rFonts w:hAnsi="Times New Roman" w:cs="Times New Roman"/>
          <w:color w:val="000000"/>
          <w:sz w:val="26"/>
          <w:szCs w:val="26"/>
        </w:rPr>
        <w:t>превышает</w:t>
      </w:r>
      <w:proofErr w:type="spellEnd"/>
      <w:r w:rsidRPr="000022EC">
        <w:rPr>
          <w:rFonts w:hAnsi="Times New Roman" w:cs="Times New Roman"/>
          <w:color w:val="000000"/>
          <w:sz w:val="26"/>
          <w:szCs w:val="26"/>
        </w:rPr>
        <w:t>:</w:t>
      </w:r>
    </w:p>
    <w:p w:rsidR="00AD6497" w:rsidRPr="000022EC" w:rsidRDefault="000022EC" w:rsidP="000022EC">
      <w:pPr>
        <w:numPr>
          <w:ilvl w:val="0"/>
          <w:numId w:val="4"/>
        </w:numPr>
        <w:spacing w:before="12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в 1-х классах – четырех и один раз в </w:t>
      </w:r>
      <w:proofErr w:type="gramStart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неделю</w:t>
      </w:r>
      <w:proofErr w:type="gramEnd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возможно пять уроков, за счет физической культуры;</w:t>
      </w:r>
    </w:p>
    <w:p w:rsidR="00AD6497" w:rsidRPr="000022EC" w:rsidRDefault="000022EC" w:rsidP="000022EC">
      <w:pPr>
        <w:numPr>
          <w:ilvl w:val="0"/>
          <w:numId w:val="4"/>
        </w:numPr>
        <w:spacing w:before="12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2 – 4-х </w:t>
      </w:r>
      <w:proofErr w:type="gramStart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классах</w:t>
      </w:r>
      <w:proofErr w:type="gramEnd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– пяти и один раз в неделю возможно шесть уроков за счет физической культуры;</w:t>
      </w:r>
    </w:p>
    <w:p w:rsidR="00AD6497" w:rsidRPr="000022EC" w:rsidRDefault="000022EC" w:rsidP="000022EC">
      <w:pPr>
        <w:numPr>
          <w:ilvl w:val="0"/>
          <w:numId w:val="4"/>
        </w:numPr>
        <w:spacing w:before="12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0022EC">
        <w:rPr>
          <w:rFonts w:hAnsi="Times New Roman" w:cs="Times New Roman"/>
          <w:color w:val="000000"/>
          <w:sz w:val="26"/>
          <w:szCs w:val="26"/>
        </w:rPr>
        <w:t xml:space="preserve">5 – 6-х </w:t>
      </w:r>
      <w:proofErr w:type="spellStart"/>
      <w:r w:rsidRPr="000022EC">
        <w:rPr>
          <w:rFonts w:hAnsi="Times New Roman" w:cs="Times New Roman"/>
          <w:color w:val="000000"/>
          <w:sz w:val="26"/>
          <w:szCs w:val="26"/>
        </w:rPr>
        <w:t>классах</w:t>
      </w:r>
      <w:proofErr w:type="spellEnd"/>
      <w:r w:rsidRPr="000022EC">
        <w:rPr>
          <w:rFonts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022EC">
        <w:rPr>
          <w:rFonts w:hAnsi="Times New Roman" w:cs="Times New Roman"/>
          <w:color w:val="000000"/>
          <w:sz w:val="26"/>
          <w:szCs w:val="26"/>
        </w:rPr>
        <w:t>шести</w:t>
      </w:r>
      <w:proofErr w:type="spellEnd"/>
      <w:r w:rsidRPr="000022EC">
        <w:rPr>
          <w:rFonts w:hAnsi="Times New Roman" w:cs="Times New Roman"/>
          <w:color w:val="000000"/>
          <w:sz w:val="26"/>
          <w:szCs w:val="26"/>
        </w:rPr>
        <w:t>;</w:t>
      </w:r>
    </w:p>
    <w:p w:rsidR="00AD6497" w:rsidRPr="000022EC" w:rsidRDefault="000022EC" w:rsidP="000022EC">
      <w:pPr>
        <w:numPr>
          <w:ilvl w:val="0"/>
          <w:numId w:val="4"/>
        </w:numPr>
        <w:spacing w:before="12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r w:rsidRPr="000022EC">
        <w:rPr>
          <w:rFonts w:hAnsi="Times New Roman" w:cs="Times New Roman"/>
          <w:color w:val="000000"/>
          <w:sz w:val="26"/>
          <w:szCs w:val="26"/>
        </w:rPr>
        <w:t>7 –</w:t>
      </w:r>
      <w:r w:rsidR="00720532" w:rsidRPr="000022EC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720532" w:rsidRPr="000022EC">
        <w:rPr>
          <w:rFonts w:hAnsi="Times New Roman" w:cs="Times New Roman"/>
          <w:color w:val="000000"/>
          <w:sz w:val="26"/>
          <w:szCs w:val="26"/>
          <w:lang w:val="ru-RU"/>
        </w:rPr>
        <w:t>9</w:t>
      </w:r>
      <w:r w:rsidRPr="000022EC">
        <w:rPr>
          <w:rFonts w:hAnsi="Times New Roman" w:cs="Times New Roman"/>
          <w:color w:val="000000"/>
          <w:sz w:val="26"/>
          <w:szCs w:val="26"/>
        </w:rPr>
        <w:t xml:space="preserve">-х </w:t>
      </w:r>
      <w:proofErr w:type="spellStart"/>
      <w:r w:rsidRPr="000022EC">
        <w:rPr>
          <w:rFonts w:hAnsi="Times New Roman" w:cs="Times New Roman"/>
          <w:color w:val="000000"/>
          <w:sz w:val="26"/>
          <w:szCs w:val="26"/>
        </w:rPr>
        <w:t>классах</w:t>
      </w:r>
      <w:proofErr w:type="spellEnd"/>
      <w:r w:rsidRPr="000022EC">
        <w:rPr>
          <w:rFonts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022EC">
        <w:rPr>
          <w:rFonts w:hAnsi="Times New Roman" w:cs="Times New Roman"/>
          <w:color w:val="000000"/>
          <w:sz w:val="26"/>
          <w:szCs w:val="26"/>
        </w:rPr>
        <w:t>семи</w:t>
      </w:r>
      <w:proofErr w:type="spellEnd"/>
      <w:r w:rsidRPr="000022EC">
        <w:rPr>
          <w:rFonts w:hAnsi="Times New Roman" w:cs="Times New Roman"/>
          <w:color w:val="000000"/>
          <w:sz w:val="26"/>
          <w:szCs w:val="26"/>
        </w:rPr>
        <w:t>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3.7.</w:t>
      </w:r>
      <w:r w:rsidRPr="000022EC">
        <w:rPr>
          <w:rFonts w:hAnsi="Times New Roman" w:cs="Times New Roman"/>
          <w:color w:val="000000"/>
          <w:sz w:val="26"/>
          <w:szCs w:val="26"/>
        </w:rPr>
        <w:t> 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Окончание занятий по дополнительным образовательным программам осуществляется для детей</w:t>
      </w:r>
      <w:r w:rsidRPr="000022EC">
        <w:rPr>
          <w:rFonts w:hAnsi="Times New Roman" w:cs="Times New Roman"/>
          <w:color w:val="000000"/>
          <w:sz w:val="26"/>
          <w:szCs w:val="26"/>
        </w:rPr>
        <w:t> 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7–10 лет не позднее</w:t>
      </w:r>
      <w:r w:rsidRPr="000022EC">
        <w:rPr>
          <w:rFonts w:hAnsi="Times New Roman" w:cs="Times New Roman"/>
          <w:color w:val="000000"/>
          <w:sz w:val="26"/>
          <w:szCs w:val="26"/>
        </w:rPr>
        <w:t> </w:t>
      </w:r>
      <w:r w:rsidR="00720532" w:rsidRPr="000022EC">
        <w:rPr>
          <w:rFonts w:hAnsi="Times New Roman" w:cs="Times New Roman"/>
          <w:color w:val="000000"/>
          <w:sz w:val="26"/>
          <w:szCs w:val="26"/>
          <w:lang w:val="ru-RU"/>
        </w:rPr>
        <w:t>17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.00,</w:t>
      </w:r>
      <w:r w:rsidRPr="000022EC">
        <w:rPr>
          <w:rFonts w:hAnsi="Times New Roman" w:cs="Times New Roman"/>
          <w:color w:val="000000"/>
          <w:sz w:val="26"/>
          <w:szCs w:val="26"/>
        </w:rPr>
        <w:t> 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для детей</w:t>
      </w:r>
      <w:r w:rsidRPr="000022EC">
        <w:rPr>
          <w:rFonts w:hAnsi="Times New Roman" w:cs="Times New Roman"/>
          <w:color w:val="000000"/>
          <w:sz w:val="26"/>
          <w:szCs w:val="26"/>
        </w:rPr>
        <w:t> 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10–</w:t>
      </w:r>
      <w:r w:rsidR="00720532" w:rsidRPr="000022EC">
        <w:rPr>
          <w:rFonts w:hAnsi="Times New Roman" w:cs="Times New Roman"/>
          <w:color w:val="000000"/>
          <w:sz w:val="26"/>
          <w:szCs w:val="26"/>
          <w:lang w:val="ru-RU"/>
        </w:rPr>
        <w:t>17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лет</w:t>
      </w:r>
      <w:r w:rsidRPr="000022EC">
        <w:rPr>
          <w:rFonts w:hAnsi="Times New Roman" w:cs="Times New Roman"/>
          <w:color w:val="000000"/>
          <w:sz w:val="26"/>
          <w:szCs w:val="26"/>
        </w:rPr>
        <w:t> 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не позднее</w:t>
      </w:r>
      <w:r w:rsidRPr="000022EC">
        <w:rPr>
          <w:rFonts w:hAnsi="Times New Roman" w:cs="Times New Roman"/>
          <w:color w:val="000000"/>
          <w:sz w:val="26"/>
          <w:szCs w:val="26"/>
        </w:rPr>
        <w:t> </w:t>
      </w:r>
      <w:r w:rsidR="00720532" w:rsidRPr="000022EC">
        <w:rPr>
          <w:rFonts w:hAnsi="Times New Roman" w:cs="Times New Roman"/>
          <w:color w:val="000000"/>
          <w:sz w:val="26"/>
          <w:szCs w:val="26"/>
          <w:lang w:val="ru-RU"/>
        </w:rPr>
        <w:t>17</w:t>
      </w: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.00.</w:t>
      </w:r>
    </w:p>
    <w:p w:rsidR="00AD6497" w:rsidRPr="000022EC" w:rsidRDefault="000022EC" w:rsidP="000022EC">
      <w:pPr>
        <w:spacing w:before="12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4. Особенности организации образовательного процесса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4.3. 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</w:r>
      <w:proofErr w:type="gramStart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контроль за</w:t>
      </w:r>
      <w:proofErr w:type="gramEnd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осанкой, в том числе во время письма, рисования и использования электронных средств обучения (далее – ЭСО).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AD6497" w:rsidRPr="000022EC" w:rsidRDefault="000022EC" w:rsidP="000022EC">
      <w:pPr>
        <w:spacing w:before="12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5. Особенности режима занятий при электронном и дистанционном обучении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5.2. Занятия с использованием ЭСО с детьми до 5 лет не проводятся.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5.3. Одновременное использование детьми на занятиях более двух различных ЭСО не допускается. Использование ноутбуков </w:t>
      </w:r>
      <w:proofErr w:type="gramStart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 xml:space="preserve"> начальных классов возможно при наличии дополнительной клавиатуры.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5.4. Для образовательных целей мобильные средства связи не используются.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AD6497" w:rsidRPr="000022EC" w:rsidRDefault="000022EC" w:rsidP="000022EC">
      <w:pPr>
        <w:spacing w:before="12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6. Режим внеурочной деятельности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AD6497" w:rsidRPr="000022EC" w:rsidRDefault="000022EC" w:rsidP="000022EC">
      <w:pPr>
        <w:spacing w:before="12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022EC">
        <w:rPr>
          <w:rFonts w:hAnsi="Times New Roman" w:cs="Times New Roman"/>
          <w:color w:val="000000"/>
          <w:sz w:val="26"/>
          <w:szCs w:val="26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AD6497" w:rsidRPr="000022EC" w:rsidSect="000022EC">
      <w:pgSz w:w="11907" w:h="16839"/>
      <w:pgMar w:top="993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91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67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DC6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2EC"/>
    <w:rsid w:val="002D33B1"/>
    <w:rsid w:val="002D3591"/>
    <w:rsid w:val="003514A0"/>
    <w:rsid w:val="004F7E17"/>
    <w:rsid w:val="005A05CE"/>
    <w:rsid w:val="00653AF6"/>
    <w:rsid w:val="00720532"/>
    <w:rsid w:val="008A6A9F"/>
    <w:rsid w:val="00AD6497"/>
    <w:rsid w:val="00B73A5A"/>
    <w:rsid w:val="00BF48D2"/>
    <w:rsid w:val="00E438A1"/>
    <w:rsid w:val="00F01E19"/>
    <w:rsid w:val="00F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Windows User</cp:lastModifiedBy>
  <cp:revision>3</cp:revision>
  <cp:lastPrinted>2022-03-02T12:59:00Z</cp:lastPrinted>
  <dcterms:created xsi:type="dcterms:W3CDTF">2022-03-02T12:59:00Z</dcterms:created>
  <dcterms:modified xsi:type="dcterms:W3CDTF">2022-04-03T15:37:00Z</dcterms:modified>
</cp:coreProperties>
</file>