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4CC" w:rsidRDefault="005774CC" w:rsidP="002107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Рабочая программа</w:t>
      </w:r>
    </w:p>
    <w:p w:rsidR="005774CC" w:rsidRDefault="005774CC" w:rsidP="002107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по учебному курсу «Алгебра»</w:t>
      </w:r>
    </w:p>
    <w:p w:rsidR="00B0395F" w:rsidRDefault="005774CC" w:rsidP="002107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210722">
        <w:rPr>
          <w:rFonts w:ascii="Times New Roman" w:hAnsi="Times New Roman"/>
          <w:b/>
          <w:sz w:val="32"/>
          <w:szCs w:val="32"/>
          <w:lang w:eastAsia="ru-RU"/>
        </w:rPr>
        <w:t>8 класс</w:t>
      </w:r>
    </w:p>
    <w:p w:rsidR="00210722" w:rsidRPr="00210722" w:rsidRDefault="00210722" w:rsidP="0021072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E443F9" w:rsidRPr="00210722" w:rsidRDefault="00E443F9" w:rsidP="005774CC">
      <w:pPr>
        <w:tabs>
          <w:tab w:val="left" w:pos="5220"/>
        </w:tabs>
        <w:jc w:val="center"/>
        <w:rPr>
          <w:rFonts w:ascii="Times New Roman" w:hAnsi="Times New Roman"/>
          <w:b/>
          <w:sz w:val="28"/>
          <w:szCs w:val="28"/>
        </w:rPr>
      </w:pPr>
      <w:r w:rsidRPr="0021072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646F2" w:rsidRDefault="00E443F9" w:rsidP="00F646F2">
      <w:pPr>
        <w:tabs>
          <w:tab w:val="left" w:pos="5220"/>
        </w:tabs>
        <w:jc w:val="both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Рабочая программа по алгебре для 8 классов разработана на основе следующих </w:t>
      </w:r>
      <w:proofErr w:type="gramStart"/>
      <w:r w:rsidRPr="003D3C15">
        <w:rPr>
          <w:rFonts w:ascii="Times New Roman" w:hAnsi="Times New Roman"/>
          <w:sz w:val="24"/>
          <w:szCs w:val="24"/>
        </w:rPr>
        <w:t>норматив</w:t>
      </w:r>
      <w:r w:rsidR="00F646F2">
        <w:rPr>
          <w:rFonts w:ascii="Times New Roman" w:hAnsi="Times New Roman"/>
          <w:sz w:val="24"/>
          <w:szCs w:val="24"/>
        </w:rPr>
        <w:t>-</w:t>
      </w:r>
      <w:r w:rsidRPr="003D3C15">
        <w:rPr>
          <w:rFonts w:ascii="Times New Roman" w:hAnsi="Times New Roman"/>
          <w:sz w:val="24"/>
          <w:szCs w:val="24"/>
        </w:rPr>
        <w:t>но</w:t>
      </w:r>
      <w:proofErr w:type="gramEnd"/>
      <w:r w:rsidRPr="003D3C15">
        <w:rPr>
          <w:rFonts w:ascii="Times New Roman" w:hAnsi="Times New Roman"/>
          <w:sz w:val="24"/>
          <w:szCs w:val="24"/>
        </w:rPr>
        <w:t xml:space="preserve"> - правовых документов:</w:t>
      </w:r>
    </w:p>
    <w:p w:rsidR="00E443F9" w:rsidRPr="003D3C15" w:rsidRDefault="00E443F9" w:rsidP="00F646F2">
      <w:pPr>
        <w:tabs>
          <w:tab w:val="left" w:pos="5220"/>
        </w:tabs>
        <w:jc w:val="both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  <w:lang w:eastAsia="ru-RU"/>
        </w:rPr>
        <w:t xml:space="preserve">- Закон РФ 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«Об образовании в Российской Федерации» (далее - Закон об образовании)     № 273-ФЗ от 29 декабря 2012 года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п.п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. 2, 3, 6 ст. 28, п. 9,  ст. 2;</w:t>
      </w:r>
    </w:p>
    <w:p w:rsidR="00E443F9" w:rsidRPr="003D3C15" w:rsidRDefault="00E443F9" w:rsidP="00F64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3C15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«Федеральный государственный образовательный стандарт основного общего </w:t>
      </w:r>
      <w:proofErr w:type="spellStart"/>
      <w:proofErr w:type="gram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образова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ния</w:t>
      </w:r>
      <w:proofErr w:type="spellEnd"/>
      <w:proofErr w:type="gram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от 17.12.2010г. №1897, </w:t>
      </w:r>
    </w:p>
    <w:p w:rsidR="00E443F9" w:rsidRPr="003D3C15" w:rsidRDefault="00E443F9" w:rsidP="00F64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- «Примерная основная образовательная программа основного общего образования» (</w:t>
      </w:r>
      <w:proofErr w:type="spellStart"/>
      <w:proofErr w:type="gram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одо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брена</w:t>
      </w:r>
      <w:proofErr w:type="spellEnd"/>
      <w:proofErr w:type="gram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федеральным учебно-методическим объединением по общему образованию,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прото</w:t>
      </w:r>
      <w:proofErr w:type="spellEnd"/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кол заседания от 08.04.2015 № 1/15).</w:t>
      </w:r>
    </w:p>
    <w:p w:rsidR="00E443F9" w:rsidRPr="003D3C15" w:rsidRDefault="00E443F9" w:rsidP="00F646F2">
      <w:pPr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 (в ред. </w:t>
      </w:r>
      <w:r w:rsidR="00F646F2" w:rsidRPr="003D3C15">
        <w:rPr>
          <w:rFonts w:ascii="Times New Roman" w:hAnsi="Times New Roman"/>
          <w:color w:val="000000"/>
          <w:sz w:val="24"/>
          <w:szCs w:val="24"/>
          <w:lang w:eastAsia="ru-RU"/>
        </w:rPr>
        <w:t>И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змене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ний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 1, утв. Постановлением Главного государственного санитарного врача РФ от 29.06.2011 № 85, изменений № 2, утв. Постановлением Главного государственного сани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тарного врача РФ от 25.12.2013 № 72, изменений № 3, утв. Постановлением Главного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го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сударственного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санитарного врача РФ от</w:t>
      </w:r>
      <w:proofErr w:type="gram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24.11.2015 № 81).</w:t>
      </w:r>
      <w:proofErr w:type="gramEnd"/>
    </w:p>
    <w:p w:rsidR="00E443F9" w:rsidRPr="003D3C15" w:rsidRDefault="00E443F9" w:rsidP="00F646F2">
      <w:pPr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D3C15">
        <w:rPr>
          <w:rFonts w:ascii="Times New Roman" w:hAnsi="Times New Roman"/>
          <w:bCs/>
          <w:sz w:val="24"/>
          <w:szCs w:val="24"/>
          <w:lang w:eastAsia="ru-RU"/>
        </w:rPr>
        <w:t xml:space="preserve">- Приказа </w:t>
      </w:r>
      <w:proofErr w:type="spellStart"/>
      <w:r w:rsidRPr="003D3C15">
        <w:rPr>
          <w:rFonts w:ascii="Times New Roman" w:hAnsi="Times New Roman"/>
          <w:bCs/>
          <w:sz w:val="24"/>
          <w:szCs w:val="24"/>
          <w:lang w:eastAsia="ru-RU"/>
        </w:rPr>
        <w:t>Минобрнауки</w:t>
      </w:r>
      <w:proofErr w:type="spellEnd"/>
      <w:r w:rsidRPr="003D3C15">
        <w:rPr>
          <w:rFonts w:ascii="Times New Roman" w:hAnsi="Times New Roman"/>
          <w:bCs/>
          <w:sz w:val="24"/>
          <w:szCs w:val="24"/>
          <w:lang w:eastAsia="ru-RU"/>
        </w:rPr>
        <w:t xml:space="preserve"> России от 31.12.2015 № 1577 «О внесении изменений в </w:t>
      </w:r>
      <w:proofErr w:type="spellStart"/>
      <w:proofErr w:type="gramStart"/>
      <w:r w:rsidRPr="003D3C15">
        <w:rPr>
          <w:rFonts w:ascii="Times New Roman" w:hAnsi="Times New Roman"/>
          <w:bCs/>
          <w:sz w:val="24"/>
          <w:szCs w:val="24"/>
          <w:lang w:eastAsia="ru-RU"/>
        </w:rPr>
        <w:t>федераль</w:t>
      </w:r>
      <w:r w:rsidR="00F646F2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bCs/>
          <w:sz w:val="24"/>
          <w:szCs w:val="24"/>
          <w:lang w:eastAsia="ru-RU"/>
        </w:rPr>
        <w:t>ный</w:t>
      </w:r>
      <w:proofErr w:type="spellEnd"/>
      <w:proofErr w:type="gramEnd"/>
      <w:r w:rsidRPr="003D3C15">
        <w:rPr>
          <w:rFonts w:ascii="Times New Roman" w:hAnsi="Times New Roman"/>
          <w:bCs/>
          <w:sz w:val="24"/>
          <w:szCs w:val="24"/>
          <w:lang w:eastAsia="ru-RU"/>
        </w:rPr>
        <w:t xml:space="preserve"> государственный образовательный стандарт основного общего образования, </w:t>
      </w:r>
      <w:proofErr w:type="spellStart"/>
      <w:r w:rsidRPr="003D3C15">
        <w:rPr>
          <w:rFonts w:ascii="Times New Roman" w:hAnsi="Times New Roman"/>
          <w:bCs/>
          <w:sz w:val="24"/>
          <w:szCs w:val="24"/>
          <w:lang w:eastAsia="ru-RU"/>
        </w:rPr>
        <w:t>утверж</w:t>
      </w:r>
      <w:proofErr w:type="spellEnd"/>
      <w:r w:rsidR="00F646F2">
        <w:rPr>
          <w:rFonts w:ascii="Times New Roman" w:hAnsi="Times New Roman"/>
          <w:bCs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bCs/>
          <w:sz w:val="24"/>
          <w:szCs w:val="24"/>
          <w:lang w:eastAsia="ru-RU"/>
        </w:rPr>
        <w:t xml:space="preserve">денный приказом Министерства образования и науки Российской Федерации от 17.12.2010 </w:t>
      </w:r>
      <w:r w:rsidR="00F646F2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D3C15">
        <w:rPr>
          <w:rFonts w:ascii="Times New Roman" w:hAnsi="Times New Roman"/>
          <w:bCs/>
          <w:sz w:val="24"/>
          <w:szCs w:val="24"/>
          <w:lang w:eastAsia="ru-RU"/>
        </w:rPr>
        <w:t>№ 1897»;</w:t>
      </w:r>
    </w:p>
    <w:p w:rsidR="00E443F9" w:rsidRPr="003D3C15" w:rsidRDefault="00E443F9" w:rsidP="00F64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Приказа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России от 30.08.2013 № 1015 «Об утверждении Порядка </w:t>
      </w:r>
      <w:proofErr w:type="spellStart"/>
      <w:proofErr w:type="gram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органи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зации</w:t>
      </w:r>
      <w:proofErr w:type="spellEnd"/>
      <w:proofErr w:type="gram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осуществления образовательной деятельности по основным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общеобразователь</w:t>
      </w:r>
      <w:r w:rsidR="00F646F2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>ным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программам образовательным программам начального общего, основного общего и среднего общего образования»;</w:t>
      </w:r>
    </w:p>
    <w:p w:rsidR="00E443F9" w:rsidRPr="003D3C15" w:rsidRDefault="00E443F9" w:rsidP="00F64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C15"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3D3C15">
        <w:rPr>
          <w:rFonts w:ascii="Times New Roman" w:hAnsi="Times New Roman"/>
          <w:sz w:val="24"/>
          <w:szCs w:val="24"/>
          <w:lang w:eastAsia="ru-RU"/>
        </w:rPr>
        <w:t>Типового</w:t>
      </w:r>
      <w:proofErr w:type="gramEnd"/>
      <w:r w:rsidRPr="003D3C15">
        <w:rPr>
          <w:rFonts w:ascii="Times New Roman" w:hAnsi="Times New Roman"/>
          <w:sz w:val="24"/>
          <w:szCs w:val="24"/>
          <w:lang w:eastAsia="ru-RU"/>
        </w:rPr>
        <w:t xml:space="preserve"> положением об общеобразовательном учреждении (Раздел </w:t>
      </w:r>
      <w:r w:rsidRPr="003D3C15">
        <w:rPr>
          <w:rFonts w:ascii="Times New Roman" w:hAnsi="Times New Roman"/>
          <w:sz w:val="24"/>
          <w:szCs w:val="24"/>
          <w:lang w:val="en-US" w:eastAsia="ru-RU"/>
        </w:rPr>
        <w:t>II</w:t>
      </w:r>
      <w:r w:rsidRPr="003D3C15">
        <w:rPr>
          <w:rFonts w:ascii="Times New Roman" w:hAnsi="Times New Roman"/>
          <w:sz w:val="24"/>
          <w:szCs w:val="24"/>
          <w:lang w:eastAsia="ru-RU"/>
        </w:rPr>
        <w:t xml:space="preserve"> ст. 42);</w:t>
      </w:r>
    </w:p>
    <w:p w:rsidR="00E443F9" w:rsidRPr="003D3C15" w:rsidRDefault="00E443F9" w:rsidP="00F646F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3C15">
        <w:rPr>
          <w:rFonts w:ascii="Times New Roman" w:hAnsi="Times New Roman"/>
          <w:sz w:val="24"/>
          <w:szCs w:val="24"/>
          <w:lang w:eastAsia="ru-RU"/>
        </w:rPr>
        <w:t xml:space="preserve">- Письмо </w:t>
      </w:r>
      <w:proofErr w:type="spellStart"/>
      <w:r w:rsidRPr="003D3C15">
        <w:rPr>
          <w:rFonts w:ascii="Times New Roman" w:hAnsi="Times New Roman"/>
          <w:sz w:val="24"/>
          <w:szCs w:val="24"/>
          <w:lang w:eastAsia="ru-RU"/>
        </w:rPr>
        <w:t>Минобрнауки</w:t>
      </w:r>
      <w:proofErr w:type="spellEnd"/>
      <w:r w:rsidRPr="003D3C15">
        <w:rPr>
          <w:rFonts w:ascii="Times New Roman" w:hAnsi="Times New Roman"/>
          <w:sz w:val="24"/>
          <w:szCs w:val="24"/>
          <w:lang w:eastAsia="ru-RU"/>
        </w:rPr>
        <w:t xml:space="preserve"> России от 02.02.2015 № НТ-136/08 «О федеральном перечне </w:t>
      </w:r>
      <w:proofErr w:type="gramStart"/>
      <w:r w:rsidRPr="003D3C15">
        <w:rPr>
          <w:rFonts w:ascii="Times New Roman" w:hAnsi="Times New Roman"/>
          <w:sz w:val="24"/>
          <w:szCs w:val="24"/>
          <w:lang w:eastAsia="ru-RU"/>
        </w:rPr>
        <w:t>учеб</w:t>
      </w:r>
      <w:r w:rsidR="00F646F2">
        <w:rPr>
          <w:rFonts w:ascii="Times New Roman" w:hAnsi="Times New Roman"/>
          <w:sz w:val="24"/>
          <w:szCs w:val="24"/>
          <w:lang w:eastAsia="ru-RU"/>
        </w:rPr>
        <w:t>-</w:t>
      </w:r>
      <w:proofErr w:type="spellStart"/>
      <w:r w:rsidRPr="003D3C15">
        <w:rPr>
          <w:rFonts w:ascii="Times New Roman" w:hAnsi="Times New Roman"/>
          <w:sz w:val="24"/>
          <w:szCs w:val="24"/>
          <w:lang w:eastAsia="ru-RU"/>
        </w:rPr>
        <w:t>ников</w:t>
      </w:r>
      <w:proofErr w:type="spellEnd"/>
      <w:proofErr w:type="gramEnd"/>
      <w:r w:rsidRPr="003D3C15">
        <w:rPr>
          <w:rFonts w:ascii="Times New Roman" w:hAnsi="Times New Roman"/>
          <w:sz w:val="24"/>
          <w:szCs w:val="24"/>
          <w:lang w:eastAsia="ru-RU"/>
        </w:rPr>
        <w:t>»;</w:t>
      </w:r>
    </w:p>
    <w:p w:rsidR="00E443F9" w:rsidRPr="003D3C15" w:rsidRDefault="00E443F9" w:rsidP="00F646F2">
      <w:pPr>
        <w:jc w:val="both"/>
        <w:rPr>
          <w:rFonts w:ascii="Times New Roman" w:hAnsi="Times New Roman"/>
          <w:sz w:val="24"/>
          <w:szCs w:val="24"/>
          <w:lang w:eastAsia="ru-RU"/>
        </w:rPr>
      </w:pPr>
      <w:r w:rsidRPr="003D3C15">
        <w:rPr>
          <w:rFonts w:ascii="Times New Roman" w:hAnsi="Times New Roman"/>
          <w:sz w:val="24"/>
          <w:szCs w:val="24"/>
        </w:rPr>
        <w:t>- Примерная программа по</w:t>
      </w:r>
      <w:r w:rsidRPr="003D3C15">
        <w:rPr>
          <w:rFonts w:ascii="Times New Roman" w:hAnsi="Times New Roman"/>
          <w:sz w:val="24"/>
          <w:szCs w:val="24"/>
          <w:lang w:eastAsia="ru-RU"/>
        </w:rPr>
        <w:t xml:space="preserve"> математике для основной школы  Алгебра . 8 класс</w:t>
      </w:r>
      <w:proofErr w:type="gramStart"/>
      <w:r w:rsidRPr="003D3C15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3D3C15">
        <w:rPr>
          <w:rFonts w:ascii="Times New Roman" w:hAnsi="Times New Roman"/>
          <w:sz w:val="24"/>
          <w:szCs w:val="24"/>
          <w:lang w:eastAsia="ru-RU"/>
        </w:rPr>
        <w:t xml:space="preserve"> учебник / Г.К. </w:t>
      </w:r>
      <w:proofErr w:type="spellStart"/>
      <w:r w:rsidRPr="003D3C15">
        <w:rPr>
          <w:rFonts w:ascii="Times New Roman" w:hAnsi="Times New Roman"/>
          <w:sz w:val="24"/>
          <w:szCs w:val="24"/>
          <w:lang w:eastAsia="ru-RU"/>
        </w:rPr>
        <w:t>Муравин</w:t>
      </w:r>
      <w:proofErr w:type="spellEnd"/>
      <w:r w:rsidRPr="003D3C15">
        <w:rPr>
          <w:rFonts w:ascii="Times New Roman" w:hAnsi="Times New Roman"/>
          <w:sz w:val="24"/>
          <w:szCs w:val="24"/>
          <w:lang w:eastAsia="ru-RU"/>
        </w:rPr>
        <w:t xml:space="preserve">, О.В. </w:t>
      </w:r>
      <w:proofErr w:type="spellStart"/>
      <w:r w:rsidRPr="003D3C15">
        <w:rPr>
          <w:rFonts w:ascii="Times New Roman" w:hAnsi="Times New Roman"/>
          <w:sz w:val="24"/>
          <w:szCs w:val="24"/>
          <w:lang w:eastAsia="ru-RU"/>
        </w:rPr>
        <w:t>Муравина</w:t>
      </w:r>
      <w:proofErr w:type="spellEnd"/>
      <w:r w:rsidRPr="003D3C15">
        <w:rPr>
          <w:rFonts w:ascii="Times New Roman" w:hAnsi="Times New Roman"/>
          <w:sz w:val="24"/>
          <w:szCs w:val="24"/>
          <w:lang w:eastAsia="ru-RU"/>
        </w:rPr>
        <w:t xml:space="preserve"> – М.: «Дрофа», 2016</w:t>
      </w:r>
    </w:p>
    <w:p w:rsidR="00E443F9" w:rsidRPr="003D3C15" w:rsidRDefault="00E443F9" w:rsidP="00C42D4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55B35">
        <w:rPr>
          <w:rFonts w:ascii="Times New Roman" w:hAnsi="Times New Roman"/>
          <w:b/>
          <w:sz w:val="24"/>
          <w:szCs w:val="24"/>
        </w:rPr>
        <w:t>Цели изучения предмета:</w:t>
      </w:r>
      <w:r w:rsidRPr="003D3C15">
        <w:rPr>
          <w:rFonts w:ascii="Times New Roman" w:hAnsi="Times New Roman"/>
          <w:sz w:val="24"/>
          <w:szCs w:val="24"/>
        </w:rPr>
        <w:t xml:space="preserve"> развитие ясности, точности и логичности мышления, интуиции, алгоритмической культуры; формирование устойчивого интереса к изучению математики; воспитание упорства, аккуратности, способности к преодолению трудностей.</w:t>
      </w:r>
    </w:p>
    <w:p w:rsidR="00E443F9" w:rsidRPr="00855B35" w:rsidRDefault="00E443F9" w:rsidP="00C42D44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855B35">
        <w:rPr>
          <w:rFonts w:ascii="Times New Roman" w:hAnsi="Times New Roman"/>
          <w:b/>
          <w:sz w:val="24"/>
          <w:szCs w:val="24"/>
        </w:rPr>
        <w:t>Задачи</w:t>
      </w:r>
    </w:p>
    <w:p w:rsidR="00E443F9" w:rsidRPr="003D3C15" w:rsidRDefault="00E443F9" w:rsidP="00C42D4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>формирование представлений о математике как универсальном языке науки, позволяющем описывать и изучать реальные процессы и явления;</w:t>
      </w:r>
    </w:p>
    <w:p w:rsidR="00E443F9" w:rsidRPr="003D3C15" w:rsidRDefault="00E443F9" w:rsidP="00C42D4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proofErr w:type="gramStart"/>
      <w:r w:rsidRPr="003D3C15">
        <w:rPr>
          <w:rFonts w:ascii="Times New Roman" w:hAnsi="Times New Roman"/>
          <w:sz w:val="24"/>
          <w:szCs w:val="24"/>
        </w:rPr>
        <w:t xml:space="preserve">освоение языка математики в устной и письменной формах; </w:t>
      </w:r>
      <w:proofErr w:type="gramEnd"/>
    </w:p>
    <w:p w:rsidR="00E443F9" w:rsidRPr="003D3C15" w:rsidRDefault="00E443F9" w:rsidP="00C42D4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развитие логического мышления, алгоритмической культуры, пространственного воображения, математического мышления; </w:t>
      </w:r>
    </w:p>
    <w:p w:rsidR="00E443F9" w:rsidRPr="003D3C15" w:rsidRDefault="00E443F9" w:rsidP="00C42D4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lastRenderedPageBreak/>
        <w:t xml:space="preserve">понимание роли информационных процессов как фундаментальной реальности окружающего мира; </w:t>
      </w:r>
    </w:p>
    <w:p w:rsidR="00E443F9" w:rsidRPr="003D3C15" w:rsidRDefault="00E443F9" w:rsidP="00C42D44">
      <w:pPr>
        <w:numPr>
          <w:ilvl w:val="0"/>
          <w:numId w:val="1"/>
        </w:numPr>
        <w:spacing w:after="0" w:line="240" w:lineRule="atLeast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формирование способностей выделять основные информационные процессы в реальных ситуациях, оценивать окружающую информационную среду и формулировать предложения по ее улучшению. </w:t>
      </w:r>
    </w:p>
    <w:p w:rsidR="00E443F9" w:rsidRPr="003D3C15" w:rsidRDefault="00E443F9" w:rsidP="00C42D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E443F9" w:rsidRPr="003D3C15" w:rsidRDefault="00E443F9" w:rsidP="00F646F2">
      <w:pPr>
        <w:jc w:val="both"/>
        <w:rPr>
          <w:rFonts w:ascii="Times New Roman" w:hAnsi="Times New Roman"/>
          <w:sz w:val="24"/>
          <w:szCs w:val="24"/>
        </w:rPr>
      </w:pPr>
      <w:r w:rsidRPr="00855B35">
        <w:rPr>
          <w:rFonts w:ascii="Times New Roman" w:hAnsi="Times New Roman"/>
          <w:b/>
          <w:sz w:val="24"/>
          <w:szCs w:val="24"/>
        </w:rPr>
        <w:t>Место учебного предмета</w:t>
      </w:r>
      <w:r w:rsidRPr="003D3C15">
        <w:rPr>
          <w:rFonts w:ascii="Times New Roman" w:hAnsi="Times New Roman"/>
          <w:sz w:val="24"/>
          <w:szCs w:val="24"/>
        </w:rPr>
        <w:t xml:space="preserve"> - базисный учебный (образовательный)  и школьный учебный план на изучение алгебры в 8 классе отводит 3 часа в инвариантной части учебного плана;</w:t>
      </w:r>
    </w:p>
    <w:p w:rsidR="00E443F9" w:rsidRPr="003D3C15" w:rsidRDefault="00E443F9" w:rsidP="00F646F2">
      <w:pPr>
        <w:jc w:val="both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>- количество часов в неделю-3;</w:t>
      </w:r>
    </w:p>
    <w:p w:rsidR="00E443F9" w:rsidRPr="003D3C15" w:rsidRDefault="00E443F9" w:rsidP="00F646F2">
      <w:pPr>
        <w:jc w:val="both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- количество часов  на </w:t>
      </w:r>
      <w:proofErr w:type="gramStart"/>
      <w:r w:rsidRPr="003D3C15">
        <w:rPr>
          <w:rFonts w:ascii="Times New Roman" w:hAnsi="Times New Roman"/>
          <w:sz w:val="24"/>
          <w:szCs w:val="24"/>
        </w:rPr>
        <w:t>учебный</w:t>
      </w:r>
      <w:proofErr w:type="gramEnd"/>
      <w:r w:rsidRPr="003D3C15">
        <w:rPr>
          <w:rFonts w:ascii="Times New Roman" w:hAnsi="Times New Roman"/>
          <w:sz w:val="24"/>
          <w:szCs w:val="24"/>
        </w:rPr>
        <w:t xml:space="preserve">  год-102; </w:t>
      </w:r>
    </w:p>
    <w:p w:rsidR="00E443F9" w:rsidRPr="003D3C15" w:rsidRDefault="00E443F9" w:rsidP="00F646F2">
      <w:pPr>
        <w:jc w:val="both"/>
        <w:rPr>
          <w:rFonts w:ascii="Times New Roman" w:hAnsi="Times New Roman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- 34 учебных недель. </w:t>
      </w:r>
    </w:p>
    <w:p w:rsidR="00E443F9" w:rsidRDefault="00E443F9" w:rsidP="00F646F2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D3C15">
        <w:rPr>
          <w:rFonts w:ascii="Times New Roman" w:hAnsi="Times New Roman"/>
          <w:sz w:val="24"/>
          <w:szCs w:val="24"/>
        </w:rPr>
        <w:t xml:space="preserve">Преподавание ведется по учебно-методическому комплекту  </w:t>
      </w:r>
      <w:proofErr w:type="spellStart"/>
      <w:r w:rsidRPr="003D3C15">
        <w:rPr>
          <w:rFonts w:ascii="Times New Roman" w:hAnsi="Times New Roman"/>
          <w:sz w:val="24"/>
          <w:szCs w:val="24"/>
        </w:rPr>
        <w:t>Муравина</w:t>
      </w:r>
      <w:proofErr w:type="spellEnd"/>
      <w:r w:rsidRPr="003D3C15">
        <w:rPr>
          <w:rFonts w:ascii="Times New Roman" w:hAnsi="Times New Roman"/>
          <w:sz w:val="24"/>
          <w:szCs w:val="24"/>
        </w:rPr>
        <w:t xml:space="preserve"> Г.К., М.:, «</w:t>
      </w:r>
      <w:proofErr w:type="spellStart"/>
      <w:proofErr w:type="gramStart"/>
      <w:r w:rsidRPr="003D3C15">
        <w:rPr>
          <w:rFonts w:ascii="Times New Roman" w:hAnsi="Times New Roman"/>
          <w:sz w:val="24"/>
          <w:szCs w:val="24"/>
        </w:rPr>
        <w:t>Дро</w:t>
      </w:r>
      <w:proofErr w:type="spellEnd"/>
      <w:r w:rsidR="00F646F2">
        <w:rPr>
          <w:rFonts w:ascii="Times New Roman" w:hAnsi="Times New Roman"/>
          <w:sz w:val="24"/>
          <w:szCs w:val="24"/>
        </w:rPr>
        <w:t>-</w:t>
      </w:r>
      <w:r w:rsidRPr="003D3C15">
        <w:rPr>
          <w:rFonts w:ascii="Times New Roman" w:hAnsi="Times New Roman"/>
          <w:sz w:val="24"/>
          <w:szCs w:val="24"/>
        </w:rPr>
        <w:t>фа</w:t>
      </w:r>
      <w:proofErr w:type="gramEnd"/>
      <w:r w:rsidRPr="003D3C15">
        <w:rPr>
          <w:rFonts w:ascii="Times New Roman" w:hAnsi="Times New Roman"/>
          <w:sz w:val="24"/>
          <w:szCs w:val="24"/>
        </w:rPr>
        <w:t>», 2016г.</w:t>
      </w:r>
      <w:r w:rsidRPr="003D3C15">
        <w:rPr>
          <w:rFonts w:ascii="Times New Roman" w:hAnsi="Times New Roman"/>
          <w:color w:val="000000"/>
          <w:sz w:val="24"/>
          <w:szCs w:val="24"/>
        </w:rPr>
        <w:t xml:space="preserve">, содержание которого соответствует федеральному компоненту </w:t>
      </w:r>
      <w:proofErr w:type="spellStart"/>
      <w:r w:rsidRPr="003D3C15">
        <w:rPr>
          <w:rFonts w:ascii="Times New Roman" w:hAnsi="Times New Roman"/>
          <w:color w:val="000000"/>
          <w:sz w:val="24"/>
          <w:szCs w:val="24"/>
        </w:rPr>
        <w:t>государствен</w:t>
      </w:r>
      <w:r w:rsidR="00F646F2">
        <w:rPr>
          <w:rFonts w:ascii="Times New Roman" w:hAnsi="Times New Roman"/>
          <w:color w:val="000000"/>
          <w:sz w:val="24"/>
          <w:szCs w:val="24"/>
        </w:rPr>
        <w:t>-</w:t>
      </w:r>
      <w:r w:rsidRPr="003D3C15">
        <w:rPr>
          <w:rFonts w:ascii="Times New Roman" w:hAnsi="Times New Roman"/>
          <w:color w:val="000000"/>
          <w:sz w:val="24"/>
          <w:szCs w:val="24"/>
        </w:rPr>
        <w:t>ного</w:t>
      </w:r>
      <w:proofErr w:type="spellEnd"/>
      <w:r w:rsidRPr="003D3C15">
        <w:rPr>
          <w:rFonts w:ascii="Times New Roman" w:hAnsi="Times New Roman"/>
          <w:color w:val="000000"/>
          <w:sz w:val="24"/>
          <w:szCs w:val="24"/>
        </w:rPr>
        <w:t xml:space="preserve"> образовательного стандарта общего образования</w:t>
      </w:r>
    </w:p>
    <w:p w:rsidR="00E443F9" w:rsidRDefault="00E443F9" w:rsidP="00C42D44">
      <w:pPr>
        <w:rPr>
          <w:rFonts w:ascii="Times New Roman" w:hAnsi="Times New Roman"/>
          <w:color w:val="000000"/>
          <w:sz w:val="24"/>
          <w:szCs w:val="24"/>
        </w:rPr>
      </w:pPr>
    </w:p>
    <w:p w:rsidR="00E443F9" w:rsidRPr="00210722" w:rsidRDefault="00210722" w:rsidP="00210722">
      <w:pPr>
        <w:pStyle w:val="rvps11"/>
        <w:spacing w:before="0" w:after="0" w:line="200" w:lineRule="atLeast"/>
        <w:jc w:val="center"/>
        <w:rPr>
          <w:b/>
          <w:sz w:val="28"/>
          <w:szCs w:val="28"/>
        </w:rPr>
      </w:pPr>
      <w:r w:rsidRPr="00210722">
        <w:rPr>
          <w:b/>
          <w:sz w:val="28"/>
          <w:szCs w:val="28"/>
        </w:rPr>
        <w:t>Планируемые результаты</w:t>
      </w:r>
    </w:p>
    <w:p w:rsidR="00E443F9" w:rsidRPr="00CF442D" w:rsidRDefault="00E443F9" w:rsidP="00CF442D">
      <w:pPr>
        <w:pStyle w:val="rvps11"/>
        <w:spacing w:before="0" w:after="0" w:line="200" w:lineRule="atLeast"/>
        <w:rPr>
          <w:b/>
        </w:rPr>
      </w:pPr>
    </w:p>
    <w:p w:rsidR="00E443F9" w:rsidRPr="00CF442D" w:rsidRDefault="00E443F9" w:rsidP="00CF442D">
      <w:pPr>
        <w:pStyle w:val="rvps11"/>
        <w:spacing w:before="0" w:after="0" w:line="200" w:lineRule="atLeast"/>
      </w:pPr>
      <w:r w:rsidRPr="00CF442D">
        <w:rPr>
          <w:b/>
          <w:i/>
        </w:rPr>
        <w:t>Личностные: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развитие логического и критического мышления, культуры речи, способности к умственному эксперименту;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 xml:space="preserve">воспитание качеств личности, обеспечивающих социальную мобильность, способность принимать самостоятельные решения; 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формирование качеств мышления, необходимых для адаптации в современном информационном обществе;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развитие интереса к математическому творчеству и математических способностей.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 xml:space="preserve"> умение  самостоятельно определять и высказывать общие для всех людей правила поведения при совместной работе и сотрудничестве (этические нормы); - </w:t>
      </w:r>
      <w:r w:rsidRPr="00CF442D">
        <w:rPr>
          <w:rFonts w:ascii="Times New Roman" w:hAnsi="Times New Roman"/>
          <w:color w:val="000000"/>
          <w:sz w:val="24"/>
          <w:szCs w:val="24"/>
        </w:rPr>
        <w:t xml:space="preserve">умение ясно, точно, грамотно излагать свои мысли в устной и письменной речи; 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формирование ответственного отношения к учению, готовности и способности к саморазвитию и самообразованию на основе мотиваций к обучению.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i/>
          <w:sz w:val="24"/>
          <w:szCs w:val="24"/>
        </w:rPr>
        <w:t xml:space="preserve">формирование </w:t>
      </w:r>
      <w:r w:rsidRPr="00CF442D">
        <w:rPr>
          <w:rFonts w:ascii="Times New Roman" w:hAnsi="Times New Roman"/>
          <w:sz w:val="24"/>
          <w:szCs w:val="24"/>
        </w:rPr>
        <w:t xml:space="preserve">учебно </w:t>
      </w:r>
      <w:proofErr w:type="gramStart"/>
      <w:r w:rsidRPr="00CF442D">
        <w:rPr>
          <w:rFonts w:ascii="Times New Roman" w:hAnsi="Times New Roman"/>
          <w:sz w:val="24"/>
          <w:szCs w:val="24"/>
        </w:rPr>
        <w:t>-п</w:t>
      </w:r>
      <w:proofErr w:type="gramEnd"/>
      <w:r w:rsidRPr="00CF442D">
        <w:rPr>
          <w:rFonts w:ascii="Times New Roman" w:hAnsi="Times New Roman"/>
          <w:sz w:val="24"/>
          <w:szCs w:val="24"/>
        </w:rPr>
        <w:t>ознавательного интереса к новому учебному материалу и способам решения новой задачи;  самоанализ и самоконтроль результата; способность к самооценке на основе критериев успешности учебной деятельности.</w:t>
      </w:r>
    </w:p>
    <w:p w:rsidR="00E443F9" w:rsidRPr="00CF442D" w:rsidRDefault="00E443F9" w:rsidP="00CF442D">
      <w:pPr>
        <w:spacing w:after="0" w:line="240" w:lineRule="atLeast"/>
        <w:ind w:left="1151"/>
        <w:jc w:val="both"/>
        <w:rPr>
          <w:rFonts w:ascii="Times New Roman" w:hAnsi="Times New Roman"/>
          <w:sz w:val="24"/>
          <w:szCs w:val="24"/>
        </w:rPr>
      </w:pPr>
    </w:p>
    <w:p w:rsidR="00E443F9" w:rsidRPr="00CF442D" w:rsidRDefault="00E443F9" w:rsidP="00CF442D">
      <w:pPr>
        <w:spacing w:after="0" w:line="240" w:lineRule="atLeast"/>
        <w:ind w:left="1151"/>
        <w:jc w:val="both"/>
        <w:rPr>
          <w:rFonts w:ascii="Times New Roman" w:hAnsi="Times New Roman"/>
          <w:sz w:val="24"/>
          <w:szCs w:val="24"/>
        </w:rPr>
      </w:pPr>
    </w:p>
    <w:p w:rsidR="00E443F9" w:rsidRPr="00CF442D" w:rsidRDefault="00E443F9" w:rsidP="00CF442D">
      <w:pPr>
        <w:spacing w:after="0" w:line="360" w:lineRule="auto"/>
        <w:ind w:left="7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CF442D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CF442D">
        <w:rPr>
          <w:rFonts w:ascii="Times New Roman" w:hAnsi="Times New Roman"/>
          <w:b/>
          <w:i/>
          <w:sz w:val="24"/>
          <w:szCs w:val="24"/>
        </w:rPr>
        <w:t>: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b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b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lastRenderedPageBreak/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отстаивая свою точку зрения, приводить аргументы, подтверждая их фактами; принимать активное участие в групповой и коллективной работе;  выполнять учебные действия в устной, письменной речи и во внутреннем плане;  адекватно воспринимать оценку своей работы учителями, товарищами, другими людьми;</w:t>
      </w:r>
      <w:r w:rsidRPr="00CF442D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 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допускать существование различных точек зрения, ориентироваться на позицию партнера в общении, уважать чужое мнение; координировать  различные мнения; инициативное сотрудничество в поиске и сборе  информации;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 xml:space="preserve">формирование учебно-познавательного интереса к новому материалу, способам решения новой задачи; 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Style w:val="dash041e005f0431005f044b005f0447005f043d005f044b005f0439005f005fchar1char1"/>
        </w:rPr>
      </w:pPr>
      <w:r w:rsidRPr="00CF442D">
        <w:rPr>
          <w:rFonts w:ascii="Times New Roman" w:hAnsi="Times New Roman"/>
          <w:sz w:val="24"/>
          <w:szCs w:val="24"/>
        </w:rPr>
        <w:t xml:space="preserve">умение строить </w:t>
      </w:r>
      <w:proofErr w:type="gramStart"/>
      <w:r w:rsidRPr="00CF442D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CF442D">
        <w:rPr>
          <w:rFonts w:ascii="Times New Roman" w:hAnsi="Times New Roman"/>
          <w:sz w:val="24"/>
          <w:szCs w:val="24"/>
        </w:rPr>
        <w:t xml:space="preserve">; умение классифицировать; </w:t>
      </w:r>
      <w:r w:rsidRPr="00CF442D">
        <w:rPr>
          <w:rStyle w:val="dash041e005f0431005f044b005f0447005f043d005f044b005f0439005f005fchar1char1"/>
        </w:rPr>
        <w:t>умение создавать, применять и преобразовывать знаки и символы;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анализировать, сравнивать, классифицировать и обобщать изученные понятия;  представлять информацию в виде конспектов;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 xml:space="preserve"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E443F9" w:rsidRPr="00CF442D" w:rsidRDefault="00E443F9" w:rsidP="00CF442D">
      <w:pPr>
        <w:numPr>
          <w:ilvl w:val="1"/>
          <w:numId w:val="2"/>
        </w:numPr>
        <w:spacing w:after="0" w:line="240" w:lineRule="atLeast"/>
        <w:ind w:left="1151" w:hanging="357"/>
        <w:jc w:val="both"/>
        <w:rPr>
          <w:rFonts w:ascii="Times New Roman" w:hAnsi="Times New Roman"/>
          <w:sz w:val="24"/>
          <w:szCs w:val="24"/>
        </w:rPr>
      </w:pPr>
      <w:r w:rsidRPr="00CF442D">
        <w:rPr>
          <w:rFonts w:ascii="Times New Roman" w:hAnsi="Times New Roman"/>
          <w:sz w:val="24"/>
          <w:szCs w:val="24"/>
        </w:rPr>
        <w:t>составление плана и последовательности действий.</w:t>
      </w:r>
    </w:p>
    <w:p w:rsidR="00E443F9" w:rsidRPr="00CF442D" w:rsidRDefault="00E443F9" w:rsidP="00CF442D">
      <w:pPr>
        <w:spacing w:after="0" w:line="240" w:lineRule="atLeast"/>
        <w:ind w:left="1151"/>
        <w:jc w:val="both"/>
        <w:rPr>
          <w:rFonts w:ascii="Times New Roman" w:hAnsi="Times New Roman"/>
          <w:sz w:val="24"/>
          <w:szCs w:val="24"/>
        </w:rPr>
      </w:pPr>
    </w:p>
    <w:p w:rsidR="00E443F9" w:rsidRPr="00CF442D" w:rsidRDefault="00E443F9" w:rsidP="00CF442D">
      <w:pPr>
        <w:pStyle w:val="a3"/>
        <w:spacing w:before="0" w:beforeAutospacing="0" w:after="0" w:afterAutospacing="0"/>
        <w:rPr>
          <w:b/>
          <w:u w:val="single"/>
        </w:rPr>
      </w:pPr>
      <w:r w:rsidRPr="00CF442D">
        <w:rPr>
          <w:b/>
          <w:i/>
          <w:u w:val="single"/>
        </w:rPr>
        <w:t>Предметные:</w:t>
      </w:r>
      <w:r w:rsidRPr="00CF442D">
        <w:rPr>
          <w:u w:val="single"/>
        </w:rPr>
        <w:t xml:space="preserve"> </w:t>
      </w:r>
      <w:r w:rsidRPr="00CF442D">
        <w:rPr>
          <w:b/>
          <w:u w:val="single"/>
        </w:rPr>
        <w:t>обучающийся научится:</w:t>
      </w:r>
    </w:p>
    <w:p w:rsidR="00E443F9" w:rsidRPr="00CF442D" w:rsidRDefault="00E443F9" w:rsidP="00CF442D">
      <w:pPr>
        <w:pStyle w:val="a3"/>
        <w:spacing w:before="0" w:beforeAutospacing="0" w:after="0" w:afterAutospacing="0"/>
        <w:rPr>
          <w:b/>
          <w:u w:val="single"/>
        </w:rPr>
      </w:pP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осуществлять в рациональных выражениях числовые подстановки и выполнять соответствующие вычисления;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выполнять действия сложения и вычитания с алгебраическими дробями;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сокращать дробь;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возводить дробь в степень;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выполнять действия умножения и деления с алгебраическими дробями;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выполнять разложение многочлена на множители применением формул; сокращенного умножения;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выполнять преобразование рациональных выражений;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решать простейшие рациональные уравнения;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E443F9" w:rsidRPr="00CF442D" w:rsidRDefault="00E443F9" w:rsidP="00CF442D">
      <w:pPr>
        <w:pStyle w:val="a3"/>
        <w:numPr>
          <w:ilvl w:val="0"/>
          <w:numId w:val="8"/>
        </w:numPr>
        <w:spacing w:before="0" w:beforeAutospacing="0" w:after="0" w:afterAutospacing="0"/>
      </w:pPr>
      <w:r w:rsidRPr="00CF442D">
        <w:t>устанавливать, при каких значениях переменной алгебраическая дробь не имеет смысла.</w:t>
      </w:r>
    </w:p>
    <w:p w:rsidR="00E443F9" w:rsidRPr="00CF442D" w:rsidRDefault="00E443F9" w:rsidP="00CF442D">
      <w:pPr>
        <w:pStyle w:val="a3"/>
        <w:numPr>
          <w:ilvl w:val="0"/>
          <w:numId w:val="20"/>
        </w:numPr>
        <w:spacing w:before="0" w:beforeAutospacing="0" w:after="0" w:afterAutospacing="0"/>
      </w:pPr>
      <w:r w:rsidRPr="00CF442D">
        <w:t>извлекать квадратный корень из неотрицательного числа;</w:t>
      </w:r>
    </w:p>
    <w:p w:rsidR="00E443F9" w:rsidRPr="00CF442D" w:rsidRDefault="00E443F9" w:rsidP="00CF442D">
      <w:pPr>
        <w:pStyle w:val="a3"/>
        <w:numPr>
          <w:ilvl w:val="0"/>
          <w:numId w:val="20"/>
        </w:numPr>
      </w:pPr>
      <w:r w:rsidRPr="00CF442D">
        <w:t>строить график функции</w:t>
      </w:r>
      <w:r w:rsidRPr="00CF442D">
        <w:rPr>
          <w:rStyle w:val="apple-converted-space"/>
        </w:rPr>
        <w:t xml:space="preserve"> </w:t>
      </w:r>
      <w:r w:rsidRPr="00CF442D">
        <w:rPr>
          <w:color w:val="000000"/>
          <w:position w:val="-10"/>
        </w:rPr>
        <w:object w:dxaOrig="78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.75pt" o:ole="">
            <v:imagedata r:id="rId7" o:title=""/>
          </v:shape>
          <o:OLEObject Type="Embed" ProgID="Equation.3" ShapeID="_x0000_i1025" DrawAspect="Content" ObjectID="_1703167411" r:id="rId8"/>
        </w:object>
      </w:r>
      <w:r w:rsidRPr="00CF442D">
        <w:t>, описывать её свойства;</w:t>
      </w:r>
    </w:p>
    <w:p w:rsidR="00E443F9" w:rsidRPr="00CF442D" w:rsidRDefault="00E443F9" w:rsidP="00CF442D">
      <w:pPr>
        <w:pStyle w:val="a3"/>
        <w:numPr>
          <w:ilvl w:val="0"/>
          <w:numId w:val="20"/>
        </w:numPr>
        <w:spacing w:before="0" w:beforeAutospacing="0" w:after="0" w:afterAutospacing="0"/>
      </w:pPr>
      <w:r w:rsidRPr="00CF442D">
        <w:t>применять свойства квадратных корней при нахождении значения выражений;</w:t>
      </w:r>
    </w:p>
    <w:p w:rsidR="00E443F9" w:rsidRPr="00CF442D" w:rsidRDefault="00E443F9" w:rsidP="00CF442D">
      <w:pPr>
        <w:pStyle w:val="a3"/>
        <w:numPr>
          <w:ilvl w:val="0"/>
          <w:numId w:val="20"/>
        </w:numPr>
      </w:pPr>
      <w:r w:rsidRPr="00CF442D">
        <w:t>выполнять упрощения выражений, содержащих квадратный корень с применением изученных свойств;</w:t>
      </w:r>
    </w:p>
    <w:p w:rsidR="00E443F9" w:rsidRPr="00CF442D" w:rsidRDefault="00E443F9" w:rsidP="00CF442D">
      <w:pPr>
        <w:pStyle w:val="a3"/>
        <w:numPr>
          <w:ilvl w:val="0"/>
          <w:numId w:val="20"/>
        </w:numPr>
      </w:pPr>
      <w:r w:rsidRPr="00CF442D">
        <w:t>вычислять значения квадратных корней, не используя таблицу квадратов чисел</w:t>
      </w:r>
    </w:p>
    <w:p w:rsidR="00E443F9" w:rsidRPr="00CF442D" w:rsidRDefault="00E443F9" w:rsidP="00CF442D">
      <w:pPr>
        <w:pStyle w:val="a3"/>
        <w:numPr>
          <w:ilvl w:val="0"/>
          <w:numId w:val="20"/>
        </w:numPr>
      </w:pPr>
      <w:r w:rsidRPr="00CF442D">
        <w:t>выполнять преобразования, содержащие операцию извлечения корня;</w:t>
      </w:r>
    </w:p>
    <w:p w:rsidR="00E443F9" w:rsidRPr="00CF442D" w:rsidRDefault="00E443F9" w:rsidP="00CF442D">
      <w:pPr>
        <w:pStyle w:val="a3"/>
        <w:numPr>
          <w:ilvl w:val="0"/>
          <w:numId w:val="20"/>
        </w:numPr>
        <w:spacing w:before="0" w:beforeAutospacing="0" w:after="0" w:afterAutospacing="0"/>
      </w:pPr>
      <w:r w:rsidRPr="00CF442D">
        <w:t xml:space="preserve">оценивать </w:t>
      </w:r>
      <w:proofErr w:type="spellStart"/>
      <w:r w:rsidRPr="00CF442D">
        <w:t>неизвлекаемые</w:t>
      </w:r>
      <w:proofErr w:type="spellEnd"/>
      <w:r w:rsidRPr="00CF442D">
        <w:t xml:space="preserve"> корни, находить их приближенные</w:t>
      </w:r>
    </w:p>
    <w:p w:rsidR="00E443F9" w:rsidRPr="00CF442D" w:rsidRDefault="00E443F9" w:rsidP="00CF442D">
      <w:pPr>
        <w:pStyle w:val="a3"/>
        <w:spacing w:before="0" w:beforeAutospacing="0" w:after="0" w:afterAutospacing="0"/>
        <w:ind w:left="360"/>
      </w:pPr>
      <w:r w:rsidRPr="00CF442D">
        <w:t>значения;</w:t>
      </w:r>
    </w:p>
    <w:p w:rsidR="00E443F9" w:rsidRPr="00CF442D" w:rsidRDefault="00E443F9" w:rsidP="00CF442D">
      <w:pPr>
        <w:pStyle w:val="a3"/>
        <w:numPr>
          <w:ilvl w:val="0"/>
          <w:numId w:val="20"/>
        </w:numPr>
        <w:spacing w:before="0" w:beforeAutospacing="0" w:after="0" w:afterAutospacing="0"/>
      </w:pPr>
      <w:r w:rsidRPr="00CF442D">
        <w:lastRenderedPageBreak/>
        <w:t>использовать начальные представления о множестве действительных чисел;</w:t>
      </w:r>
    </w:p>
    <w:p w:rsidR="00E443F9" w:rsidRPr="00CF442D" w:rsidRDefault="00E443F9" w:rsidP="00CF442D">
      <w:pPr>
        <w:pStyle w:val="a3"/>
        <w:numPr>
          <w:ilvl w:val="0"/>
          <w:numId w:val="20"/>
        </w:numPr>
        <w:spacing w:before="0" w:beforeAutospacing="0" w:after="0" w:afterAutospacing="0"/>
      </w:pPr>
      <w:r w:rsidRPr="00CF442D">
        <w:t>использовать в ходе решения задач элементарные представления, связанные с приближёнными значениями величин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находить область определения и область значений функции, читать график функции;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строить графики функций у=ах</w:t>
      </w:r>
      <w:proofErr w:type="gramStart"/>
      <w:r w:rsidRPr="00CF442D">
        <w:rPr>
          <w:vertAlign w:val="superscript"/>
        </w:rPr>
        <w:t>2</w:t>
      </w:r>
      <w:proofErr w:type="gramEnd"/>
      <w:r w:rsidRPr="00CF442D">
        <w:t>, функции у=k/х;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выполнять простейшие преобразования графиков функций;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строить график квадратичной функции,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находить по графику нули функции, промежутки, где функция принимает положительные и отрицательные значения;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rPr>
          <w:color w:val="000000"/>
        </w:rPr>
        <w:t>решать неполные квадратные уравнения;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pacing w:before="0" w:beforeAutospacing="0" w:after="0" w:afterAutospacing="0"/>
      </w:pPr>
      <w:r w:rsidRPr="00CF442D">
        <w:rPr>
          <w:color w:val="000000"/>
        </w:rPr>
        <w:t>решать квадратные уравнения по формуле;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pacing w:before="0" w:beforeAutospacing="0" w:after="0" w:afterAutospacing="0"/>
      </w:pPr>
      <w:r w:rsidRPr="00CF442D">
        <w:rPr>
          <w:color w:val="000000"/>
        </w:rPr>
        <w:t>решать задачи с помощью квадратных уравнений;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rPr>
          <w:color w:val="000000"/>
        </w:rPr>
        <w:t>применять теорему Виета и обратную теорему;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pacing w:before="0" w:beforeAutospacing="0" w:after="0" w:afterAutospacing="0"/>
      </w:pPr>
      <w:r w:rsidRPr="00CF442D">
        <w:t>раскладывать на множители квадратный трёхчлен;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rPr>
          <w:color w:val="000000"/>
        </w:rPr>
        <w:t>решать дробные рациональные уравнения;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решать комбинаторные задачи.</w:t>
      </w:r>
    </w:p>
    <w:p w:rsidR="00E443F9" w:rsidRPr="00CF442D" w:rsidRDefault="00E443F9" w:rsidP="00CF442D">
      <w:pPr>
        <w:pStyle w:val="a3"/>
        <w:shd w:val="clear" w:color="auto" w:fill="FFFFFF"/>
        <w:spacing w:before="0" w:beforeAutospacing="0" w:after="0" w:afterAutospacing="0"/>
        <w:ind w:left="502"/>
      </w:pPr>
    </w:p>
    <w:p w:rsidR="00E443F9" w:rsidRPr="00CF442D" w:rsidRDefault="00E443F9" w:rsidP="00CF442D">
      <w:pPr>
        <w:pStyle w:val="a3"/>
        <w:shd w:val="clear" w:color="auto" w:fill="FFFFFF"/>
        <w:spacing w:before="0" w:beforeAutospacing="0" w:after="0" w:afterAutospacing="0"/>
        <w:rPr>
          <w:b/>
          <w:iCs/>
          <w:u w:val="single"/>
        </w:rPr>
      </w:pPr>
      <w:proofErr w:type="gramStart"/>
      <w:r w:rsidRPr="00CF442D">
        <w:rPr>
          <w:b/>
          <w:iCs/>
          <w:u w:val="single"/>
        </w:rPr>
        <w:t>Обучающийся</w:t>
      </w:r>
      <w:proofErr w:type="gramEnd"/>
      <w:r w:rsidRPr="00CF442D">
        <w:rPr>
          <w:b/>
          <w:iCs/>
          <w:u w:val="single"/>
        </w:rPr>
        <w:t xml:space="preserve"> получит возможность научиться:</w:t>
      </w:r>
    </w:p>
    <w:p w:rsidR="00E443F9" w:rsidRPr="00CF442D" w:rsidRDefault="00E443F9" w:rsidP="00CF442D">
      <w:pPr>
        <w:pStyle w:val="a3"/>
        <w:shd w:val="clear" w:color="auto" w:fill="FFFFFF"/>
        <w:spacing w:before="0" w:beforeAutospacing="0" w:after="0" w:afterAutospacing="0"/>
      </w:pPr>
    </w:p>
    <w:p w:rsidR="00E443F9" w:rsidRPr="00CF442D" w:rsidRDefault="00E443F9" w:rsidP="00CF442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применять тождественные преобразования для решения задач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pacing w:before="0" w:beforeAutospacing="0" w:after="0" w:afterAutospacing="0"/>
      </w:pPr>
      <w:r w:rsidRPr="00CF442D">
        <w:t>решать простейшие иррациональные уравнения;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pacing w:before="0" w:beforeAutospacing="0" w:after="0" w:afterAutospacing="0"/>
      </w:pPr>
      <w:r w:rsidRPr="00CF442D">
        <w:t>освобождаться от иррациональности в знаменателе;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pacing w:before="0" w:beforeAutospacing="0" w:after="0" w:afterAutospacing="0"/>
      </w:pPr>
      <w:r w:rsidRPr="00CF442D">
        <w:t xml:space="preserve">раскладывать выражения на </w:t>
      </w:r>
      <w:proofErr w:type="gramStart"/>
      <w:r w:rsidRPr="00CF442D">
        <w:t>множители</w:t>
      </w:r>
      <w:proofErr w:type="gramEnd"/>
      <w:r w:rsidRPr="00CF442D">
        <w:t xml:space="preserve"> способом группировки, используя определение и свойства квадратного корня, формулы квадратов суммы и разности;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pacing w:before="0" w:beforeAutospacing="0" w:after="0" w:afterAutospacing="0"/>
      </w:pPr>
      <w:r w:rsidRPr="00CF442D">
        <w:t>выполнять преобразования иррациональных выражений: сокращать дроби, раскладывая выражения на множители;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pacing w:before="0" w:beforeAutospacing="0" w:after="0" w:afterAutospacing="0"/>
      </w:pPr>
      <w:r w:rsidRPr="00CF442D">
        <w:rPr>
          <w:iCs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E443F9" w:rsidRPr="00CF442D" w:rsidRDefault="00E443F9" w:rsidP="00CF442D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360"/>
        <w:rPr>
          <w:iCs/>
        </w:rPr>
      </w:pPr>
      <w:r w:rsidRPr="00CF442D">
        <w:rPr>
          <w:iCs/>
        </w:rPr>
        <w:t>развить и углубить знания о десятичной записи действительных чисел (периодические и непериодические дроби).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решать квадратное уравнение графически;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решать неравенство ах</w:t>
      </w:r>
      <w:proofErr w:type="gramStart"/>
      <w:r w:rsidRPr="00CF442D">
        <w:rPr>
          <w:vertAlign w:val="superscript"/>
        </w:rPr>
        <w:t>2</w:t>
      </w:r>
      <w:proofErr w:type="gramEnd"/>
      <w:r w:rsidRPr="00CF442D">
        <w:t>+вх+с.≥0 на основе свойств квадратичной функции;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графически решать уравнения и системы уравнений;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графически определять число решений системы уравнений;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упрощать функциональные выражения;</w:t>
      </w:r>
    </w:p>
    <w:p w:rsidR="00E443F9" w:rsidRPr="00CF442D" w:rsidRDefault="00E443F9" w:rsidP="00CF442D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</w:pPr>
      <w:r w:rsidRPr="00CF442D">
        <w:t>строить графики кусочно-заданных функций;</w:t>
      </w:r>
    </w:p>
    <w:p w:rsidR="00E443F9" w:rsidRPr="00CF442D" w:rsidRDefault="00E443F9" w:rsidP="00CF442D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</w:t>
      </w:r>
    </w:p>
    <w:p w:rsidR="00E443F9" w:rsidRPr="00CF442D" w:rsidRDefault="00E443F9" w:rsidP="00CF442D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использовать функциональные представления и свойства функций для решения математических задач из различных разделов курса;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pacing w:before="0" w:beforeAutospacing="0" w:after="0" w:afterAutospacing="0"/>
      </w:pPr>
      <w:r w:rsidRPr="00CF442D">
        <w:t>строить графики с использованием возможностей специальных компьютерных инструментов и программ.</w:t>
      </w:r>
      <w:r w:rsidRPr="00CF442D">
        <w:rPr>
          <w:color w:val="000000"/>
        </w:rPr>
        <w:t xml:space="preserve"> 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pacing w:before="0" w:beforeAutospacing="0" w:after="0" w:afterAutospacing="0"/>
      </w:pPr>
      <w:r w:rsidRPr="00CF442D">
        <w:rPr>
          <w:color w:val="000000"/>
        </w:rPr>
        <w:t>решать квадратные уравнения выделением квадрата двучлена;</w:t>
      </w:r>
    </w:p>
    <w:p w:rsidR="00E443F9" w:rsidRPr="00CF442D" w:rsidRDefault="00E443F9" w:rsidP="00CF442D">
      <w:pPr>
        <w:pStyle w:val="a3"/>
        <w:numPr>
          <w:ilvl w:val="0"/>
          <w:numId w:val="13"/>
        </w:numPr>
      </w:pPr>
      <w:r w:rsidRPr="00CF442D">
        <w:t>решать квадратные уравнения, корнями которых являются иррациональные числа;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pacing w:before="0" w:beforeAutospacing="0" w:after="0" w:afterAutospacing="0"/>
      </w:pPr>
      <w:r w:rsidRPr="00CF442D">
        <w:t>решать рациональные уравнения, используя метод введения новой переменной;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pacing w:before="0" w:beforeAutospacing="0" w:after="0" w:afterAutospacing="0"/>
      </w:pPr>
      <w:r w:rsidRPr="00CF442D">
        <w:t>решать биквадратные уравнения;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pacing w:before="0" w:beforeAutospacing="0" w:after="0" w:afterAutospacing="0"/>
      </w:pPr>
      <w:r w:rsidRPr="00CF442D">
        <w:t>решать простейшие иррациональные уравнения.</w:t>
      </w:r>
    </w:p>
    <w:p w:rsidR="00E443F9" w:rsidRPr="00CF442D" w:rsidRDefault="00E443F9" w:rsidP="00CF442D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</w:pPr>
      <w:r w:rsidRPr="00CF442D">
        <w:rPr>
          <w:color w:val="000000"/>
        </w:rPr>
        <w:t>решать задачи с помощью рациональных уравнений, выделяя три этапа математического моделирования;</w:t>
      </w:r>
    </w:p>
    <w:p w:rsidR="00E443F9" w:rsidRPr="00CF442D" w:rsidRDefault="00E443F9" w:rsidP="00CF442D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lastRenderedPageBreak/>
        <w:t>решать квадратные уравнения с параметрами и проводить исследование всех корней квадратного уравнения;</w:t>
      </w:r>
    </w:p>
    <w:p w:rsidR="00E443F9" w:rsidRPr="00CF442D" w:rsidRDefault="00E443F9" w:rsidP="00CF442D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выполнять равносильные переходы при решении иррациональных уравнений разной степени трудности;</w:t>
      </w:r>
    </w:p>
    <w:p w:rsidR="00E443F9" w:rsidRPr="00CF442D" w:rsidRDefault="00E443F9" w:rsidP="00CF442D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воспроизводить теорию с заданной степенью свернутости;</w:t>
      </w:r>
    </w:p>
    <w:p w:rsidR="00E443F9" w:rsidRPr="00CF442D" w:rsidRDefault="00E443F9" w:rsidP="00CF442D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CF442D">
        <w:rPr>
          <w:iCs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E443F9" w:rsidRPr="00CF442D" w:rsidRDefault="00E443F9" w:rsidP="00CF442D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</w:pPr>
      <w:r w:rsidRPr="00CF442D">
        <w:t>применять графические представления для исследования уравнений, систем уравнений, содержащих параметры.</w:t>
      </w:r>
    </w:p>
    <w:p w:rsidR="00E443F9" w:rsidRPr="00CF442D" w:rsidRDefault="00E443F9" w:rsidP="00CF442D">
      <w:pPr>
        <w:pStyle w:val="a8"/>
        <w:numPr>
          <w:ilvl w:val="0"/>
          <w:numId w:val="14"/>
        </w:numPr>
      </w:pPr>
      <w:r w:rsidRPr="00CF442D">
        <w:t>овладеть некоторыми специальными приемами решения комбинаторных задач.</w:t>
      </w:r>
    </w:p>
    <w:p w:rsidR="00E443F9" w:rsidRPr="00CF442D" w:rsidRDefault="00E443F9" w:rsidP="00CF442D">
      <w:pPr>
        <w:rPr>
          <w:rFonts w:ascii="Times New Roman" w:hAnsi="Times New Roman"/>
          <w:sz w:val="24"/>
          <w:szCs w:val="24"/>
        </w:rPr>
      </w:pPr>
    </w:p>
    <w:p w:rsidR="00E443F9" w:rsidRPr="003D3C15" w:rsidRDefault="00E443F9" w:rsidP="00C42D44">
      <w:pPr>
        <w:rPr>
          <w:rFonts w:ascii="Times New Roman" w:hAnsi="Times New Roman"/>
          <w:sz w:val="24"/>
          <w:szCs w:val="24"/>
        </w:rPr>
      </w:pPr>
    </w:p>
    <w:p w:rsidR="00E443F9" w:rsidRPr="003D3C15" w:rsidRDefault="00E443F9" w:rsidP="00C42D44">
      <w:pPr>
        <w:rPr>
          <w:rFonts w:ascii="Times New Roman" w:hAnsi="Times New Roman"/>
          <w:sz w:val="24"/>
          <w:szCs w:val="24"/>
        </w:rPr>
      </w:pPr>
    </w:p>
    <w:p w:rsidR="00E443F9" w:rsidRPr="003D3C15" w:rsidRDefault="00E443F9" w:rsidP="003D3C15">
      <w:pPr>
        <w:rPr>
          <w:rFonts w:ascii="Times New Roman" w:hAnsi="Times New Roman"/>
          <w:b/>
          <w:sz w:val="24"/>
          <w:szCs w:val="24"/>
        </w:rPr>
      </w:pPr>
      <w:r w:rsidRPr="003D3C15">
        <w:rPr>
          <w:rFonts w:ascii="Times New Roman" w:hAnsi="Times New Roman"/>
          <w:b/>
          <w:sz w:val="24"/>
          <w:szCs w:val="24"/>
        </w:rPr>
        <w:t xml:space="preserve">                                     Содержание учебного предмета.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2385"/>
        <w:gridCol w:w="3119"/>
        <w:gridCol w:w="3396"/>
      </w:tblGrid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количество часов</w:t>
            </w:r>
          </w:p>
        </w:tc>
        <w:tc>
          <w:tcPr>
            <w:tcW w:w="3119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Характеристика основных содержательных линий</w:t>
            </w: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 xml:space="preserve">Оценка планируемых результатов (выраженная в формах и видах контроля в определении </w:t>
            </w:r>
            <w:proofErr w:type="spellStart"/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КИМов</w:t>
            </w:r>
            <w:proofErr w:type="spellEnd"/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Рациональные выражения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 xml:space="preserve">25 часов  </w:t>
            </w:r>
          </w:p>
        </w:tc>
        <w:tc>
          <w:tcPr>
            <w:tcW w:w="3119" w:type="dxa"/>
          </w:tcPr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Формулы сокращенного умножения: куб суммы и куб разности. Формула суммы и разности кубов. Преобразование целого выражения в многочлен. Разложение многочлена на множители. Корень многочлена. Квадратный трехчлен. Рациональные выражения и их преобразования. Дробные уравнения с одной переменной.</w:t>
            </w: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Диагностическая контрольная работа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«Рациональные выражения»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Степень с целым показателем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16 часов</w:t>
            </w:r>
          </w:p>
        </w:tc>
        <w:tc>
          <w:tcPr>
            <w:tcW w:w="3119" w:type="dxa"/>
          </w:tcPr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 xml:space="preserve">Прямая и обратная пропорциональность величин. </w:t>
            </w:r>
            <w:r w:rsidRPr="00F92937">
              <w:rPr>
                <w:rFonts w:ascii="Times New Roman" w:hAnsi="Times New Roman"/>
                <w:bCs/>
                <w:iCs/>
                <w:sz w:val="24"/>
                <w:szCs w:val="24"/>
              </w:rPr>
              <w:t>График функции</w:t>
            </w:r>
            <w:proofErr w:type="gramStart"/>
            <w:r w:rsidRPr="00F929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F9293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.</w:t>
            </w:r>
            <w:proofErr w:type="gramEnd"/>
            <w:r w:rsidRPr="00F92937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Определение степени с целым показателем. Свойства степеней с целыми показателями. Стандартный вид числа.</w:t>
            </w: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по теме: «Функция </w:t>
            </w:r>
            <w:r w:rsidRPr="00F92937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639" w:dyaOrig="620">
                <v:shape id="_x0000_i1026" type="#_x0000_t75" style="width:31.5pt;height:30.75pt" o:ole="">
                  <v:imagedata r:id="rId9" o:title=""/>
                </v:shape>
                <o:OLEObject Type="Embed" ProgID="Equation.3" ShapeID="_x0000_i1026" DrawAspect="Content" ObjectID="_1703167412" r:id="rId10"/>
              </w:object>
            </w: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«Степень с целым показателем»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Квадратные корни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19 часов</w:t>
            </w:r>
          </w:p>
        </w:tc>
        <w:tc>
          <w:tcPr>
            <w:tcW w:w="3119" w:type="dxa"/>
          </w:tcPr>
          <w:p w:rsidR="00E443F9" w:rsidRPr="003D3C15" w:rsidRDefault="00E443F9" w:rsidP="00F92937">
            <w:pPr>
              <w:pStyle w:val="a3"/>
              <w:spacing w:before="0" w:beforeAutospacing="0" w:after="134" w:afterAutospacing="0" w:line="301" w:lineRule="atLeast"/>
            </w:pPr>
            <w:r w:rsidRPr="003D3C15">
              <w:lastRenderedPageBreak/>
              <w:t xml:space="preserve">Квадратные корни. Свойства арифметических </w:t>
            </w:r>
            <w:r w:rsidRPr="003D3C15">
              <w:lastRenderedPageBreak/>
              <w:t xml:space="preserve">квадратных корней и их применение к преобразованию числовых выражений и вычислениям. </w:t>
            </w:r>
          </w:p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График функции у=х</w:t>
            </w:r>
            <w:proofErr w:type="gramStart"/>
            <w:r w:rsidRPr="00F92937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F9293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Контрольная работа по </w:t>
            </w:r>
            <w:r w:rsidRPr="00F929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теме: «Квадратные корни»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Квадратные уравнения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21 час</w:t>
            </w:r>
          </w:p>
        </w:tc>
        <w:tc>
          <w:tcPr>
            <w:tcW w:w="3119" w:type="dxa"/>
          </w:tcPr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 xml:space="preserve">Квадратное уравнение: формула корней квадратного уравнения. Теорема Виета. Решение уравнений, сводящихся к </w:t>
            </w:r>
            <w:proofErr w:type="gramStart"/>
            <w:r w:rsidRPr="00F92937">
              <w:rPr>
                <w:rFonts w:ascii="Times New Roman" w:hAnsi="Times New Roman"/>
                <w:sz w:val="24"/>
                <w:szCs w:val="24"/>
              </w:rPr>
              <w:t>линейным</w:t>
            </w:r>
            <w:proofErr w:type="gramEnd"/>
            <w:r w:rsidRPr="00F92937">
              <w:rPr>
                <w:rFonts w:ascii="Times New Roman" w:hAnsi="Times New Roman"/>
                <w:sz w:val="24"/>
                <w:szCs w:val="24"/>
              </w:rPr>
              <w:t xml:space="preserve"> и квадратным. Решение дробно-рациональных уравнений. Уравнение с двумя переменными. Линейное уравнение с двумя переменными, примеры решения уравнений в целых числах. Система уравнений с двумя переменными. Равносильность систем. Система двух линейных уравнений с двумя переменными; решение подстановкой и сложением. Примеры решения систем нелинейных уравнений с двумя переменными.</w:t>
            </w:r>
          </w:p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Решение текстовых задач алгебраическим способом.</w:t>
            </w: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«Квадратные уравнения».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«Решение систем уравнений»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Вероятность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 xml:space="preserve">7 часов </w:t>
            </w:r>
          </w:p>
        </w:tc>
        <w:tc>
          <w:tcPr>
            <w:tcW w:w="3119" w:type="dxa"/>
          </w:tcPr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Случайные события и вероятность. Понятие о случайном событии. Элементарные события. Частота случайного события. Статистический подход к понятию вероятности. Вероятности противоположных событий</w:t>
            </w:r>
          </w:p>
        </w:tc>
        <w:tc>
          <w:tcPr>
            <w:tcW w:w="3396" w:type="dxa"/>
          </w:tcPr>
          <w:p w:rsidR="00E443F9" w:rsidRPr="00F92937" w:rsidRDefault="00E443F9" w:rsidP="00660547">
            <w:pPr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Контрольная работа по теме: «Вероятность»</w:t>
            </w:r>
          </w:p>
        </w:tc>
      </w:tr>
      <w:tr w:rsidR="00E443F9" w:rsidRPr="003D3C15" w:rsidTr="00F92937">
        <w:tc>
          <w:tcPr>
            <w:tcW w:w="44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85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 xml:space="preserve">14 часов </w:t>
            </w:r>
          </w:p>
        </w:tc>
        <w:tc>
          <w:tcPr>
            <w:tcW w:w="3119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6" w:type="dxa"/>
          </w:tcPr>
          <w:p w:rsidR="00E443F9" w:rsidRPr="00F92937" w:rsidRDefault="00E443F9" w:rsidP="00F929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2937">
              <w:rPr>
                <w:rFonts w:ascii="Times New Roman" w:hAnsi="Times New Roman"/>
                <w:b/>
                <w:sz w:val="24"/>
                <w:szCs w:val="24"/>
              </w:rPr>
              <w:t>Итоговая контрольная работа</w:t>
            </w:r>
          </w:p>
        </w:tc>
      </w:tr>
    </w:tbl>
    <w:p w:rsidR="003122CE" w:rsidRDefault="003122CE" w:rsidP="00210722">
      <w:pPr>
        <w:spacing w:line="24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:rsidR="003122CE" w:rsidRDefault="007E438E" w:rsidP="00F07D88">
      <w:pPr>
        <w:spacing w:line="240" w:lineRule="auto"/>
        <w:ind w:left="-284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Календарно-т</w:t>
      </w:r>
      <w:r w:rsidR="003122CE">
        <w:rPr>
          <w:rFonts w:ascii="Times New Roman" w:hAnsi="Times New Roman"/>
          <w:b/>
          <w:i/>
          <w:sz w:val="28"/>
          <w:szCs w:val="28"/>
        </w:rPr>
        <w:t>ематическое планирование</w:t>
      </w:r>
    </w:p>
    <w:p w:rsidR="003122CE" w:rsidRDefault="003122CE" w:rsidP="003122CE">
      <w:pPr>
        <w:spacing w:line="240" w:lineRule="auto"/>
        <w:ind w:left="-284"/>
        <w:contextualSpacing/>
        <w:rPr>
          <w:rFonts w:ascii="Times New Roman" w:hAnsi="Times New Roman"/>
        </w:rPr>
      </w:pPr>
    </w:p>
    <w:tbl>
      <w:tblPr>
        <w:tblW w:w="15790" w:type="dxa"/>
        <w:tblInd w:w="-1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2835"/>
        <w:gridCol w:w="1985"/>
        <w:gridCol w:w="1803"/>
        <w:gridCol w:w="890"/>
        <w:gridCol w:w="890"/>
        <w:gridCol w:w="890"/>
        <w:gridCol w:w="890"/>
        <w:gridCol w:w="890"/>
        <w:gridCol w:w="890"/>
      </w:tblGrid>
      <w:tr w:rsidR="003122CE" w:rsidRPr="003122CE" w:rsidTr="003F2852">
        <w:trPr>
          <w:gridAfter w:val="5"/>
          <w:wAfter w:w="4450" w:type="dxa"/>
          <w:trHeight w:val="6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 w:rsidP="002232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Ключевые компетенции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Домашние задания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A50D58" w:rsidRPr="003122CE" w:rsidTr="003F2852">
        <w:trPr>
          <w:gridAfter w:val="5"/>
          <w:wAfter w:w="4450" w:type="dxa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8" w:rsidRDefault="00A50D58" w:rsidP="00223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D58">
              <w:rPr>
                <w:rFonts w:ascii="Times New Roman" w:hAnsi="Times New Roman"/>
                <w:b/>
                <w:sz w:val="24"/>
                <w:szCs w:val="24"/>
              </w:rPr>
              <w:t>Глава 1. Рациональные выражения 25ч.</w:t>
            </w:r>
          </w:p>
          <w:p w:rsidR="00A50D58" w:rsidRPr="00A50D58" w:rsidRDefault="00A50D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2232B5">
            <w:pPr>
              <w:widowControl w:val="0"/>
              <w:numPr>
                <w:ilvl w:val="0"/>
                <w:numId w:val="31"/>
              </w:numPr>
              <w:tabs>
                <w:tab w:val="left" w:pos="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Формулы куба двучлена  </w:t>
            </w:r>
          </w:p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формулы куба двучлена для приведения многочленов к стандартному виду, к вычислению значений выражений,  для доказательства тождеств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Обучающий, тест.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№5(5,6,9), 7(3,4)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58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  <w:p w:rsidR="003122CE" w:rsidRPr="003122CE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8C3BFC">
            <w:pPr>
              <w:widowControl w:val="0"/>
              <w:numPr>
                <w:ilvl w:val="0"/>
                <w:numId w:val="31"/>
              </w:numPr>
              <w:tabs>
                <w:tab w:val="left" w:pos="0"/>
              </w:tabs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Формулы куба суммы и куба разности.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менять формулы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ку-ба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суммы и разности для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приведения многочленов к стандартному виду, к вычислению значений выражений,  для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доказа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тельства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тождеств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№7(6), 8(2,3).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AF6109">
            <w:pPr>
              <w:widowControl w:val="0"/>
              <w:numPr>
                <w:ilvl w:val="0"/>
                <w:numId w:val="31"/>
              </w:numPr>
              <w:spacing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Бином Ньютона, биномиальные коэффициенты разложения бинома Ньютона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F07D88" w:rsidP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менять формулы для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приведения многочленов к стандартному виду, к вычислению значений выражений,  для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доказа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тельства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тождеств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№9(3,5), 10(2),14 (7,8)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Формулы суммы и разности  кубов </w:t>
            </w:r>
          </w:p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формулы суммы и разности кубов для преобразования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мно</w:t>
            </w:r>
            <w:r w:rsidR="00F07D88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гочленов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, вычисления значений выражений, решения уравнений, доказательства тождеств и делимости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Комбинированный урок: лекция, практическая работа. Усвоение нового материала в процессе решения задач.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№29 (1,2), 27 (6,7), 31(1,2)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«Формулы суммы и разности  кубов»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D88" w:rsidRPr="003122CE" w:rsidRDefault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формулы суммы и разности кубов для преобразования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гочленов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, вычисления значений выражений, решения уравнений, доказательства тождеств и делимости чисел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обучающего характера с проверкой на уроке</w:t>
            </w:r>
            <w:r w:rsidR="00AF610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6109" w:rsidRPr="003122CE" w:rsidRDefault="00AF6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№32(3,7,9), 33 (3),34.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645D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Формулы суммы и разности  кубов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формулы суммы и разности кубов для преобразования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гочленов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, вычисления значений выражений, решения уравнений, доказательства тождеств и делимости чисел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BFC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Проверочная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/Р.</w:t>
            </w:r>
          </w:p>
          <w:p w:rsidR="00AF6109" w:rsidRDefault="00AF61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07D88" w:rsidRPr="003122CE" w:rsidRDefault="00F07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№32(5,6), 33(4).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Допустимые значения. Сокращение дробей</w:t>
            </w:r>
          </w:p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Допустимые значения дробных выражений, рациональных выражений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 w:rsidP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Сокращать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</w:t>
            </w:r>
            <w:r w:rsidR="00AF610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ческие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дроби, применяя </w:t>
            </w:r>
            <w:r w:rsidR="00AF61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сокращенного умножения.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множество допустимых з</w:t>
            </w:r>
            <w:r w:rsidR="00AF61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начений рациональных выражений.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№44(3,4), 43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3122CE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Допустимые значения дробных выражений, рациональных выражений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F07D88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Сокращать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ческие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дроби, применяя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сокращенного умножения.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множество допустимых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начений рациональных выражений.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систематиза</w:t>
            </w:r>
            <w:r w:rsidR="008C3BFC"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№49(2,4), 51(1).</w:t>
            </w:r>
          </w:p>
          <w:p w:rsidR="003122CE" w:rsidRPr="003122CE" w:rsidRDefault="00312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2CE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50D58">
              <w:rPr>
                <w:rFonts w:ascii="Times New Roman" w:hAnsi="Times New Roman"/>
                <w:sz w:val="24"/>
                <w:szCs w:val="24"/>
              </w:rPr>
              <w:t>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«Допустимые значения. Сокращение дробей»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Сокращать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ческие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дроби, применяя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формулы сокращенного умножения.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множество допустимых 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начений рациональных выражений.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№51(6), 53(3),54(3).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Умножение, деление дробей и возведение дробей в степень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Умножать, делить и возводить в степень алгебраические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№57(е, з), 59(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по теме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«Умножение, деление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дро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бей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 возведение дробей в степень»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Умножать, делить и возводить в степень алгебраические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60(2,4)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Возведение дробей в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пень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Умножать, делить и возводить в степень алгебраические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Решение задач. 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№62,67,68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Сложение и вычитание дробей с одинаковыми знаменателями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Складывать и вычитать дроби с одинаковыми знаменателями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Комбинированный урок: лекция, практическая работа. Усвоение нового материала в процессе решения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обучающего характера с проверкой на уроке.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№72(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), 74(2,4),86(1)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«Сложение и вычитание дробей с одинаковыми знаменателями»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Складывать и вычитать дроби с одинаковыми знаменателями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Проверочная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/Р.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№78(2, 4),79(2, 4, 6),84(4,6)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Сложение и вычитание дробей с разными знаменателями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Складывать и вычитать дроби с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разными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знаме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-нателями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действия с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кими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дробями для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й, для доказательства тождеств.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3477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Комбинированный урок: лекция, практическая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бота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 Усвоение нового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в процессе решения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обучающего характера.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89,92-94.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4.10. 2021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«Сложение и вычитание дробей с разными знаменателями»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Складывать и вычитать дроби с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разными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знаме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-нателями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действия с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кими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дробями для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й, для доказательства тождеств.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F07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№91(5,6), 97(2,4,6).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«Сложение и вычитание дробей с разными знаменателями» Треугольник Паскаля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Складывать и вычитать дроби с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разными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знаме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-нателями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Применять действия с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кими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дробями для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щения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выражений, для доказательства тождеств.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F07D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№102,103(1),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108(2),100(2)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Треугольник Паскаля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Упрощать выражения, используя действия с алгебраическими дробями и основное свойство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Комбинированный урок: лекция, практическая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бота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 Усвоение нового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материа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ла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в процессе решения задач.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№103(2),104(2,4,6),106.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Упрощение рациональных выражений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Упрощать выражения, используя действия с алгебраическими дробями и основное свойство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знаний, умений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Обучаю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№115(7,12)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«Упрощение рациональных выражений»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Упрощать выражения, используя действия с алгебраическими дробями и основное свойство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Практикум по решению задач. Групповой,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аль</w:t>
            </w:r>
            <w:r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контроль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№115(10,11),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124(11,12).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Упрощение рациональных выражений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Упрощать выражения, используя действия с алгебраическими дробями и основное свойство дроби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№116(2,4),124(4,6).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Дробные уравнения с одной переменной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и называть дробные и целые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нения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Решать дробно-рациональные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уравне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Объяснять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появле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посторонних корней, делать проверку найден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корней. Решать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дачи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сводя их к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реше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нию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дробных уравнений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№117(3),125(3,4),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«Дробные уравнения с одной переменной»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сводя их к решению дробных уравнений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систематиза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120(3)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Дробные уравнения с одной переменной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сводя их к решению дробных уравнений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№130(1), 121(2),127(2).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 w:rsidP="00E31B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sz w:val="24"/>
                <w:szCs w:val="24"/>
              </w:rPr>
              <w:t>25.10.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645DD2" w:rsidRDefault="008E551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sz w:val="24"/>
                <w:szCs w:val="24"/>
              </w:rPr>
              <w:t>Контрольная работа № 1 по теме «</w:t>
            </w:r>
            <w:proofErr w:type="gramStart"/>
            <w:r w:rsidRPr="00645DD2">
              <w:rPr>
                <w:rFonts w:ascii="Times New Roman" w:hAnsi="Times New Roman"/>
                <w:sz w:val="24"/>
                <w:szCs w:val="24"/>
              </w:rPr>
              <w:t>Рациональные</w:t>
            </w:r>
            <w:proofErr w:type="gramEnd"/>
            <w:r w:rsidRPr="00645D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45DD2">
              <w:rPr>
                <w:rFonts w:ascii="Times New Roman" w:hAnsi="Times New Roman"/>
                <w:sz w:val="24"/>
                <w:szCs w:val="24"/>
              </w:rPr>
              <w:t>выра-жения</w:t>
            </w:r>
            <w:proofErr w:type="spellEnd"/>
            <w:r w:rsidRPr="00645DD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sz w:val="24"/>
                <w:szCs w:val="24"/>
              </w:rPr>
              <w:t xml:space="preserve">Урок контроля, оценки и </w:t>
            </w:r>
            <w:proofErr w:type="spellStart"/>
            <w:proofErr w:type="gramStart"/>
            <w:r w:rsidRPr="00645DD2">
              <w:rPr>
                <w:rFonts w:ascii="Times New Roman" w:hAnsi="Times New Roman"/>
                <w:sz w:val="24"/>
                <w:szCs w:val="24"/>
              </w:rPr>
              <w:t>кор-рекции</w:t>
            </w:r>
            <w:proofErr w:type="spellEnd"/>
            <w:proofErr w:type="gramEnd"/>
            <w:r w:rsidRPr="00645DD2">
              <w:rPr>
                <w:rFonts w:ascii="Times New Roman" w:hAnsi="Times New Roman"/>
                <w:sz w:val="24"/>
                <w:szCs w:val="24"/>
              </w:rPr>
              <w:t xml:space="preserve"> знаний учащихся. Фронтальный тематический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1B" w:rsidRDefault="008E551B" w:rsidP="00223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6109">
              <w:rPr>
                <w:rFonts w:ascii="Times New Roman" w:hAnsi="Times New Roman"/>
                <w:b/>
                <w:sz w:val="24"/>
                <w:szCs w:val="24"/>
              </w:rPr>
              <w:t>Глава 2. Степень с целым показателем 16ч.</w:t>
            </w:r>
          </w:p>
          <w:p w:rsidR="008E551B" w:rsidRPr="00AF6109" w:rsidRDefault="008E55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Анализ контрольной работы. Прямая и обратная пропорциональность величин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неслож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зависимости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мощью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формул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.Р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азли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чать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называть прямо пропорциональные и обратно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величины. Решать задачи с использованием прямой и обратной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порциональностью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числять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ции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, заполнять таблицы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знаний, умений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Обучаю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, тест.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9, №133(1).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551B">
              <w:rPr>
                <w:rFonts w:ascii="Times New Roman" w:hAnsi="Times New Roman"/>
                <w:sz w:val="24"/>
                <w:szCs w:val="24"/>
              </w:rPr>
              <w:t>28.10.</w:t>
            </w:r>
          </w:p>
          <w:p w:rsidR="008E551B" w:rsidRPr="00645DD2" w:rsidRDefault="008E551B" w:rsidP="006853B0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8E551B" w:rsidRPr="00645DD2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645DD2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Прямая и обратная пропорциональность величин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Решать задачи с </w:t>
            </w:r>
            <w:proofErr w:type="spellStart"/>
            <w:proofErr w:type="gramStart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исполь-зованием</w:t>
            </w:r>
            <w:proofErr w:type="spellEnd"/>
            <w:proofErr w:type="gramEnd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прямой и об-ратной </w:t>
            </w:r>
            <w:proofErr w:type="spellStart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пропорциональ-ностью</w:t>
            </w:r>
            <w:proofErr w:type="spellEnd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. Вычислять </w:t>
            </w:r>
            <w:proofErr w:type="spellStart"/>
            <w:proofErr w:type="gramStart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зна-чения</w:t>
            </w:r>
            <w:proofErr w:type="spellEnd"/>
            <w:proofErr w:type="gramEnd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функции, </w:t>
            </w:r>
            <w:proofErr w:type="spellStart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запол-нять</w:t>
            </w:r>
            <w:proofErr w:type="spellEnd"/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таблицы.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Решение задач.</w:t>
            </w:r>
          </w:p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645DD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645DD2">
              <w:rPr>
                <w:rFonts w:ascii="Times New Roman" w:hAnsi="Times New Roman"/>
                <w:color w:val="C00000"/>
                <w:sz w:val="24"/>
                <w:szCs w:val="24"/>
              </w:rPr>
              <w:t>№ 134(2)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6853B0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E551B">
              <w:rPr>
                <w:rFonts w:ascii="Times New Roman" w:hAnsi="Times New Roman"/>
                <w:color w:val="C00000"/>
                <w:sz w:val="24"/>
                <w:szCs w:val="24"/>
              </w:rPr>
              <w:t>8.11. 2021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ешение задач по теме «Прямая и обратная пропорциональность величин»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задачи с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исполь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зованием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прямой и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ратной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пропорциональ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ностью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Вычислять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чения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функции,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запол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таблицы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Функция обратной пропорциональности  и ее график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D63F32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виды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функ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ций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Находить значения функции с помощью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женерного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калькулятора.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схематиче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расположение на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ординатной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плоскости графиков функций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Комбинированный урок: лекция, практическая работа.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Функция. Область определения функции.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63F32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схематиче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расположение на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ординатной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плоскости графиков функций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Строить графики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изучае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функций по точкам, описывать их свойства.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Находить точки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пересе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чения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графиков.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лять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проходит ли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гра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фик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функции через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занную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точку.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Усвоение нового материала в процессе решения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обучающего характера с проверкой на уроке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№142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График функции. Точки и график, симметричные относительно начала координат. Гипербола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Показывать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схематиче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расположение на 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ординатной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плоскости графиков функций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Строить графики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изучае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мых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функций по точкам, описывать их свойства.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Проверочная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№145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CB26E4" w:rsidRDefault="008E551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6E4">
              <w:rPr>
                <w:rFonts w:ascii="Times New Roman" w:hAnsi="Times New Roman"/>
                <w:sz w:val="24"/>
                <w:szCs w:val="24"/>
              </w:rPr>
              <w:t>Контрольная работа № 2 по теме «Прямая и обратная пропорциональность»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контроля, оценки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коррек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 уча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тальный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темати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ческий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Определение степени с целым отрицательным показателем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с целым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ычислять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значения степеней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показателями.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писывать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выражение,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держащее степени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  в виде дроби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знаний, умений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-ков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Обучаю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№155(чет), 161 (чет)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Нулевой и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показатели степени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с целым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ычислять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значения степеней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показателями.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писывать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выражение,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держащее степени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  в виде дроби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Практикум по решению задач. Групповой,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№163,165(3,6)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Определение степени с целым отрицательным показателем. Нулевой и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отрицательный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показатели степени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опреде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с целым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показателем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ычислять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значения степеней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показателями.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писывать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выражение, со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держащее степени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показателями  в виде дроби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Индивидуаль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№165,167,168,171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Свойства степеней с целыми показателями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CB26E4" w:rsidRDefault="008E551B" w:rsidP="00CB26E4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Формулировать,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записы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символической форме и иллюстрировать примерами свойства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пени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с целыми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/>
                <w:sz w:val="24"/>
                <w:szCs w:val="24"/>
              </w:rPr>
              <w:t>-лями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свой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степени для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преоб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разования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выражений и вычислений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№169,170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«Свойства степеней с целыми показателями»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Применять свойства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пени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для преоб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разования выражений 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вычисле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систематиза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№172,173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6.12. 2021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Свойства степеней с целыми показателями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Применять свойства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пени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для преоб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разования выражений 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вычисле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Практикум по решению задач. Групповой,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№174,175,176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Стандартный вид числа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Default="008E551B" w:rsidP="00CB26E4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Записывать числа в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дартном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виде.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Записы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размеры реальных объектов, длительности процессов в окружаю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щем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мире с пом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ощью чисел в стандартном виде.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Сравнивать числа и величины, записанные с использованием степени 10. Выполнять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вычисле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реальными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данны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ми. Пользоваться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спра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вочными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материалами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8E551B" w:rsidRPr="003122CE" w:rsidRDefault="008E551B" w:rsidP="00CB26E4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Комбинированный урок: лекция, практическая работа. Усвоение нового материала в процессе решения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обучающего характера с проверкой на уроке.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177, 180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 по теме «Стандартный вид числа»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Записывать числа в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дартном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виде.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Сравни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вать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числа и величины, записанные с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ванием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степени 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Проверочная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/Р.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№ 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</w:t>
            </w:r>
          </w:p>
          <w:p w:rsidR="008E551B" w:rsidRPr="003122CE" w:rsidRDefault="008E551B" w:rsidP="006853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E86DE1" w:rsidRDefault="008E551B">
            <w:pPr>
              <w:widowControl w:val="0"/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DE1">
              <w:rPr>
                <w:rFonts w:ascii="Times New Roman" w:hAnsi="Times New Roman"/>
                <w:sz w:val="24"/>
                <w:szCs w:val="24"/>
              </w:rPr>
              <w:t xml:space="preserve">Контрольная работа № 3 по теме «Степень с целым показателем»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контроля, оценки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кор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рекции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 учащихся.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Фрон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тальный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темати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ческий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E8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E86DE1" w:rsidRDefault="008E551B" w:rsidP="00223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DE1">
              <w:rPr>
                <w:rFonts w:ascii="Times New Roman" w:hAnsi="Times New Roman"/>
                <w:b/>
                <w:sz w:val="24"/>
                <w:szCs w:val="24"/>
              </w:rPr>
              <w:t>Глава 3. Квадратные корни 19ч.</w:t>
            </w:r>
          </w:p>
          <w:p w:rsidR="008E551B" w:rsidRPr="003122CE" w:rsidRDefault="008E551B" w:rsidP="00E8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Анализ контрольной работы.  Рациональные и иррациональные числа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AD19B0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Приводить примеры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рациональных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чисел. Распознавать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рациональ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иррациональные числа, изображать числа точками координатной прямой. Характеризовать множество: целых, 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циональных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иррацио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нальных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ных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чисел. Описывать соотношения между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эти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ми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множествами.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нивать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упорядочивать рациональные числа, 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полнять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вычисления, 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числять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значения степе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ней с целым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показате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лем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Использовать в письменной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математи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ческой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речи обозначения числовых множеств,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ретико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-множественную символику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усвоения новых знаний, умений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навы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ков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Обучаю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щий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Практикум по решению задач. 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№195(6,7,10),197,199(2)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AD19B0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Рациональные,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иррацио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нальные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числа,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действи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тельные числа.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Несоразмерность длины диагонали квадрата и его стороны. Расширение понятия числа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Групповой,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задач. С/Р.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Индивиду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альный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троль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Закрепле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E174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14,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№197(2),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199(2)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16.12.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Периодические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неперио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дические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бесконечные десятичные дроби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действи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тельное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число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бесконеч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десятичными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бями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Сравнивать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упо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рядочивать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числа. Находить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сятичные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приближения рациональных 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ирраци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ональных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чисел. Читать и записывать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периодиче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ские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десятичные дроби. Переводить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обыкновен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ную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дробь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десятичную и наоборот. Находить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кономерности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записи чисел. Выполнять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сложе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вычитание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перио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дических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десятичных дробей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лекция с необходимым минимумом задач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№204-205(чет)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20.12.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Определение рационально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иррационального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чисел через десятичную дробь.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действи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тельное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число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бесконеч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десятичными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бями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обобщения и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систематиза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№206(2,4),207 (2,4)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22.12.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Представление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обыкновен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ной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дроби в виде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десятич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ной и обратно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Представлять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действи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тельное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число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бесконеч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ными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десятичными </w:t>
            </w:r>
            <w:proofErr w:type="spell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дро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бями</w:t>
            </w:r>
            <w:proofErr w:type="spell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№427(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неч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>),428(1,2)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23.12.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Функция </w:t>
            </w:r>
            <w:r w:rsidRPr="003122CE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  <w:r w:rsidRPr="003122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и ее график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991851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Строить график функции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координатной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плос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-кости.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Описывать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свой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функции. Находить значения функции,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полнять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таблицу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значе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ний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 Находить </w:t>
            </w:r>
            <w:proofErr w:type="spellStart"/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графиче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решение системы изученных функций.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Оп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ределять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по графику промежутки возрастания и убывания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№220,225.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27.12.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EA0812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EA0812" w:rsidRDefault="008E551B" w:rsidP="00991851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 xml:space="preserve">Свойства функций.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>Парабола. Симметрия графика относительно оси. Возрастающая и убывающая функции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EA0812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EA0812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sz w:val="24"/>
                <w:szCs w:val="24"/>
              </w:rPr>
              <w:t>№221,222,224,219,223.</w:t>
            </w:r>
          </w:p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E86DE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29.12.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Понятие квадратного корня</w:t>
            </w:r>
          </w:p>
          <w:p w:rsidR="008E551B" w:rsidRPr="00EA0812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8E551B" w:rsidRPr="00EA0812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8E551B" w:rsidRPr="00EA0812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EA0812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Формулировать определение квадратного корня из числа. Записывать квадратный корень из указанного числа. Использовать график функции для нахождения квадратных корней. Вычислять точные и приближенные значения корней, </w:t>
            </w:r>
            <w:proofErr w:type="gramStart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используя при необходимости калькулятор или таблицы</w:t>
            </w:r>
            <w:proofErr w:type="gramEnd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; проводить оценку квадратных корней целыми числами и десятичными дробями. Доказывать иррациональность указанных квадратных корней. Сравнивать числа, записанные в виде квадратных корней. Исследовать уравнение </w:t>
            </w:r>
            <w:r w:rsidRPr="00EA081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х^</w:t>
            </w: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2</w:t>
            </w:r>
            <w:r w:rsidRPr="00EA081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 xml:space="preserve"> </w:t>
            </w: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=</w:t>
            </w:r>
            <w:r w:rsidRPr="00EA081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а</w:t>
            </w: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; находить точные и приближенные корни </w:t>
            </w:r>
            <w:proofErr w:type="gramStart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при</w:t>
            </w:r>
            <w:proofErr w:type="gramEnd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EA0812">
              <w:rPr>
                <w:rFonts w:ascii="Times New Roman" w:hAnsi="Times New Roman"/>
                <w:i/>
                <w:color w:val="C00000"/>
                <w:sz w:val="24"/>
                <w:szCs w:val="24"/>
              </w:rPr>
              <w:t>а</w:t>
            </w: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&gt;0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Комбинированный урок: лекция, практическая работа. Усвоение нового материала в процессе решения задач. С/</w:t>
            </w:r>
            <w:proofErr w:type="gramStart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Р</w:t>
            </w:r>
            <w:proofErr w:type="gramEnd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обучающего характера с проверкой на уроке.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№ 241,245, 249(1,2),</w:t>
            </w:r>
          </w:p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243(</w:t>
            </w:r>
            <w:proofErr w:type="spellStart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неч</w:t>
            </w:r>
            <w:proofErr w:type="spellEnd"/>
            <w:r w:rsidRPr="00EA0812">
              <w:rPr>
                <w:rFonts w:ascii="Times New Roman" w:hAnsi="Times New Roman"/>
                <w:color w:val="C00000"/>
                <w:sz w:val="24"/>
                <w:szCs w:val="24"/>
              </w:rPr>
              <w:t>)</w:t>
            </w:r>
          </w:p>
          <w:p w:rsidR="008E551B" w:rsidRPr="00EA0812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Cs w:val="24"/>
              </w:rPr>
            </w:pPr>
            <w:r w:rsidRPr="008E551B">
              <w:rPr>
                <w:rFonts w:ascii="Times New Roman" w:hAnsi="Times New Roman"/>
                <w:color w:val="C00000"/>
                <w:szCs w:val="24"/>
              </w:rPr>
              <w:t>30.12.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 w:rsidP="002F32B6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17. Квадратный корень и арифметический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корень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Решение уравнения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х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  <w:r w:rsidRPr="003122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=</w:t>
            </w:r>
            <w:r w:rsidRPr="003122CE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аналитически и графи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чески.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Проверочная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/Р.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№243(11),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246(2,3)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247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0745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12.01. 2022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18. Свойства арифметиче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ских квадратных корней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Формулировать и записывать в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символической форме свойства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арифметических квадратных корней. Доказывать свойства арифметических квадратных корней; применять их для преобразования выражений. Вычислять значения выражений, содержащих квадратные корни; выражать переменные из геометрических и физических формул, содержащих квадратные корни. Находить множество допустимых значений выражений, содержащих квадратные корни. Находить значения квадратных корней, точные и приближенные, при необходимости 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используя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калькулятор или таблицы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усвоения новых знаний,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Обучающий, тест. 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№246(чет),248,252(5).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253(1д,2г),254(3,5)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0745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lastRenderedPageBreak/>
              <w:t>13.01.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18. Решение задач по теме «Свойства арифметических квадратных корней»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№255(3ж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256(4,8)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259(2,4),263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0745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17.01.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18. Свойства арифметических квадратных корней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№261,262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0745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19.01.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19. Внесение и вынесение множителя из-под знака корня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Вносить и выносить множитель из-под знака корня при упрощении выражений, вычислении и сравнении значений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числовых выражений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лекция с необходимым минимумом задач. Урок обобщения и систематизации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знаний.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E551B" w:rsidRDefault="008E551B" w:rsidP="000745B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8E551B">
              <w:rPr>
                <w:rFonts w:ascii="Times New Roman" w:hAnsi="Times New Roman"/>
                <w:szCs w:val="24"/>
              </w:rPr>
              <w:t>20.01.</w:t>
            </w:r>
          </w:p>
          <w:p w:rsidR="008E551B" w:rsidRPr="008E551B" w:rsidRDefault="008E551B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19. Решение задач по теме «Внесение и вынесение множителя из-под знака корня»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№267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20. Действия с квадратными корнями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Освобождаться от иррациональности в знаменателях дробей вида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ычислять значения выражений, содержащих квадратные корни; выполнять знаково-символические действия с использованием обозначений квадратного корня. Упрощать выражения, сокращать дробные выражения, содержащие квадратные корни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№288(2),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20. Решение задач по теме «Действия с квадратными корнями»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289(2),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20. Действия с квадратными корнями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290(2),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293(2)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20. Действия с квадратными корнями. Подготовка к контрольной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291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0745BB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0745BB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0745BB">
              <w:rPr>
                <w:rFonts w:ascii="Times New Roman" w:hAnsi="Times New Roman"/>
                <w:sz w:val="24"/>
                <w:szCs w:val="24"/>
              </w:rPr>
              <w:t>Контрольная работа № 4 по теме «Квадратные корни»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учащихся. Фронтальный тематический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1B" w:rsidRDefault="008E551B" w:rsidP="00223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5BB">
              <w:rPr>
                <w:rFonts w:ascii="Times New Roman" w:hAnsi="Times New Roman"/>
                <w:b/>
                <w:sz w:val="24"/>
                <w:szCs w:val="24"/>
              </w:rPr>
              <w:t>Глава 4. Квадратные уравнения 21ч.</w:t>
            </w:r>
          </w:p>
          <w:p w:rsidR="008E551B" w:rsidRPr="000745BB" w:rsidRDefault="008E551B" w:rsidP="000745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21. Анализ контрольной работы. Выделение полного квадрата 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дробные и целые уравнения. Определение степени уравнения, представленного в виде многочлена. Решать уравнение разложением многочлена на множители. Формулировать определение квадратного уравнения. Выделять полный квадрат двучлена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№302(2,4),303(1),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21. Решение задач по теме « Выделение полного квадрата»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308(1)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22. Решение квадратного уравнения в общем виде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Дискриминант. Формула корней квадратного уравнения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Выводить формулу корней квадратного уравнения. Решать квадратные уравнения. Решать квадратные уравнения с параметрами. Построение выигрышной стратегии игры. Составлять блок-схему решения линейного и квадратного уравнения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№312(3),313(3)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22. Дискриминант. Формула корней квадратного уравнения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№314(1,4),317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22. Решение квадратного уравнения в общем виде. Дискриминант. Формула корней квадратного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уравнения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№315(4,6),319,325(2),322(2,3)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23. Теорема Виета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История открытия теоремы Виета.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Наблюдать и анализировать связь между корнями и коэффициентами квадратного уравнения. Формулировать и доказывать теорему Виета, а также обратную теорему, применять теоремы для  решения уравнений и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№329(2),330(2),332(1,4),333(2,4),334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23. Приведенное и </w:t>
            </w:r>
            <w:proofErr w:type="spellStart"/>
            <w:r w:rsidRPr="003122CE">
              <w:rPr>
                <w:rFonts w:ascii="Times New Roman" w:hAnsi="Times New Roman"/>
                <w:sz w:val="24"/>
                <w:szCs w:val="24"/>
              </w:rPr>
              <w:t>неприведенное</w:t>
            </w:r>
            <w:proofErr w:type="spell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квадратное уравнение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№333(5),334(5),335(2,7),336(2),338(5-8)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0745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24. Частные случаи квадратного уравнения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Классифицировать квадратные уравнения. Решать квадратные уравнения полные и неполные, по формуле с сокращенным дискриминантом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№344,345,354(2),356(1)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24. Полные и неполные квадратные уравнения. Формула корней с сокращенным дискриминантом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 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№352(4,6),356(2,3)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25. Задачи, приводящие к квадратным уравнениям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интерпретировать результат.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Строить модели к задачам, пользуясь практикумом по решению текстовых задач. Устанавливать соответствие между текстами задач и математическими моделями; объяснять готовые модели к задачам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Обучающий, тест. 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№359,361,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25. Решение задач по теме «Задачи, приводящие к квадратным уравнениям»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№364(в)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25. Задачи, приводящие к квадратным уравнениям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№ 349(2,4)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25. Задачи, приводящие к квадратным уравнениям. Подготовка к контрольной работе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FF0000"/>
                <w:sz w:val="24"/>
                <w:szCs w:val="24"/>
              </w:rPr>
              <w:t>Контрольная работа № 5 по теме «Квадратные уравнения»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26. Анализ контрольной работы. Решение системы уравнения способом подстановки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Определять, является ли пара чисел решением уравнения с двумя переменными; приводить примеры решений уравнений с двумя переменными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истемы уравнений. 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Определять, является ли пара чисел решением системы уравнений. Выяснять, являются ли системы уравнений равносильными. 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Решать системы уравнений способом сложения, способом подстановки, по теореме Виета. Решать задачи, сводящиеся к составлению системы, в которых одно из уравнений не является линейным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Урок лекция с необходимым минимумом задач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.. </w:t>
            </w:r>
            <w:proofErr w:type="gramEnd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№376(3),377(2),378(1в,1д).387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26.Решение системы уравнения способом подстановки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№379(3),381(6),378(1а).371(2а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sz w:val="24"/>
                <w:szCs w:val="24"/>
              </w:rPr>
              <w:t>16.03.</w:t>
            </w:r>
          </w:p>
          <w:p w:rsidR="008E551B" w:rsidRPr="00857E1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sz w:val="24"/>
                <w:szCs w:val="24"/>
              </w:rPr>
              <w:t>26. Решение задач по теме «Решение системы уравнения способом подстановки»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sz w:val="24"/>
                <w:szCs w:val="24"/>
              </w:rPr>
              <w:t>№380(2,3),381(1,3,5),384(1),386(2в)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 w:rsidP="00DB60BF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17.03.</w:t>
            </w:r>
          </w:p>
          <w:p w:rsidR="008E551B" w:rsidRPr="00857E1E" w:rsidRDefault="008E551B" w:rsidP="00DB60BF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857E1E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27. Решение задач с помощью систем уравнений</w:t>
            </w:r>
          </w:p>
          <w:p w:rsidR="008E551B" w:rsidRPr="00857E1E" w:rsidRDefault="008E551B">
            <w:pPr>
              <w:widowControl w:val="0"/>
              <w:spacing w:line="288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Решать текстовые задачи алгебраическим способом: переходить от словесной формулировки условия задачи к алгебраической модели путем составления уравнения; решать составленное уравнение; интерпретировать результат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Комбинированный урок: лекция, практическая работа. Усвоение нового материала в процессе решения задач. С/</w:t>
            </w:r>
            <w:proofErr w:type="gramStart"/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Р</w:t>
            </w:r>
            <w:proofErr w:type="gramEnd"/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обучающего характера с проверкой на уроке. Практикум по решению задач. Проверочная</w:t>
            </w:r>
            <w:proofErr w:type="gramStart"/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С</w:t>
            </w:r>
            <w:proofErr w:type="gramEnd"/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/Р.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857E1E" w:rsidRDefault="008E551B">
            <w:pPr>
              <w:spacing w:after="0" w:line="240" w:lineRule="auto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7E1E">
              <w:rPr>
                <w:rFonts w:ascii="Times New Roman" w:hAnsi="Times New Roman"/>
                <w:color w:val="C00000"/>
                <w:sz w:val="24"/>
                <w:szCs w:val="24"/>
              </w:rPr>
              <w:t>№388(1),389,390(2),391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A47A29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47A29">
              <w:rPr>
                <w:rFonts w:ascii="Times New Roman" w:hAnsi="Times New Roman"/>
                <w:sz w:val="24"/>
                <w:szCs w:val="24"/>
              </w:rPr>
              <w:t>Контрольная работа № 6 по теме « Системы двух уравнений с двумя переменными»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учащихся. Фронтальный тематический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F2852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852">
              <w:rPr>
                <w:rFonts w:ascii="Times New Roman" w:hAnsi="Times New Roman"/>
                <w:sz w:val="24"/>
                <w:szCs w:val="24"/>
              </w:rPr>
              <w:t>30.03.</w:t>
            </w:r>
          </w:p>
          <w:p w:rsidR="008E551B" w:rsidRDefault="008E551B" w:rsidP="00DB6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1B" w:rsidRPr="00A47A29" w:rsidRDefault="008E551B" w:rsidP="00DB60B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51B" w:rsidRPr="003122CE" w:rsidTr="003F2852"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A47A29" w:rsidRDefault="008E551B" w:rsidP="003F28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A29">
              <w:rPr>
                <w:rFonts w:ascii="Times New Roman" w:hAnsi="Times New Roman"/>
                <w:b/>
                <w:sz w:val="24"/>
                <w:szCs w:val="24"/>
              </w:rPr>
              <w:t>Глава 5. Вероятность 7ч.</w:t>
            </w: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28. Анализ контрольной работы.  Вычисление вероятностей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Находить вероятность случайных событий на основе классического определения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вероятности. 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задачи на вычисление числа перестановок, размещений, сочетаний и применять соответствующие формулы.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на нахождение вероятностей событий с применением комбинаторики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Урок усвоения новых знаний, умений и навыков.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Обучающий, тест.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№440(1б,2)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31.03.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28.Комбинаторика. Классическая формула вероятности случайного события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407(1)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4.04.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28.Правило произведения. Формулы числа перестановок, размещений, сочетаний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Решение задач. С/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Индивидуальный контроль.</w:t>
            </w:r>
          </w:p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409,410(2)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6.04.</w:t>
            </w:r>
          </w:p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29. Вероятность вокруг нас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Извлекать информацию из таблиц и диаграмм, выполнять вычисления по табличным данным. Определять по диаграммам наибольшие и наименьшие данные, сравнивать величины. 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Организовывать информацию в виде таблиц, столбчатых и круговых диаграмм, в том числе с помощью компьютерных программ.</w:t>
            </w:r>
          </w:p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Находить геометрические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вероятности. Проводить случайные эксперименты, в том числе с помощью компьютерного моделирования, интерпретировать их результаты. Вычислять частоту случайного события; оценивать вероятность с помощью частоты, полученной опытным путем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Урок лекция с необходимым минимумом задач. 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№412(2)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29.Математическая статистика. Испытания, частота исхода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№ 415,418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29.Геометрическое определение вероятности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Практикум по решению задач. Групповой, устный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И/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122CE">
              <w:rPr>
                <w:rFonts w:ascii="Times New Roman" w:hAnsi="Times New Roman"/>
                <w:sz w:val="24"/>
                <w:szCs w:val="24"/>
              </w:rPr>
              <w:t>№5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A47A29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A47A29">
              <w:rPr>
                <w:rFonts w:ascii="Times New Roman" w:hAnsi="Times New Roman"/>
                <w:sz w:val="24"/>
                <w:szCs w:val="24"/>
              </w:rPr>
              <w:t>Контрольная работа № 7 по теме «Вероятность»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значения выражений с использованием рациональных чисел, степеней с целыми показателями.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учащихся. Фронтальный тематический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ПОВТОРИТЬ!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F2852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F2852">
              <w:rPr>
                <w:rFonts w:ascii="Times New Roman" w:hAnsi="Times New Roman"/>
                <w:sz w:val="24"/>
                <w:szCs w:val="24"/>
              </w:rPr>
              <w:t>14.04.</w:t>
            </w:r>
          </w:p>
          <w:p w:rsidR="008E551B" w:rsidRPr="00A47A29" w:rsidRDefault="008E551B" w:rsidP="003F28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E551B" w:rsidRPr="003122CE" w:rsidTr="003F2852">
        <w:tc>
          <w:tcPr>
            <w:tcW w:w="11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3F28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7A29">
              <w:rPr>
                <w:rFonts w:ascii="Times New Roman" w:hAnsi="Times New Roman"/>
                <w:b/>
                <w:sz w:val="24"/>
                <w:szCs w:val="24"/>
              </w:rPr>
              <w:t>Глава 6. Повторение 17ч.</w:t>
            </w:r>
          </w:p>
          <w:p w:rsidR="008E551B" w:rsidRPr="00A47A29" w:rsidRDefault="008E551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>
            <w:pPr>
              <w:spacing w:after="0" w:line="240" w:lineRule="auto"/>
            </w:pPr>
          </w:p>
        </w:tc>
        <w:tc>
          <w:tcPr>
            <w:tcW w:w="890" w:type="dxa"/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30. Анализ контрольной работы. Числа и числовые выражения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значения выражений с использованием рациональных чисел, степеней с целыми показателями.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30.Числа и числовые выражения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30. Решение задач по теме «Числа и числовые выражения»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 xml:space="preserve">30.Числа и числовые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lastRenderedPageBreak/>
              <w:t>выражения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30. Решение задач по теме «Числа и числовые выражения»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31. Рациональные выражения</w:t>
            </w:r>
          </w:p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систематизировать, повторить, закрепить, проверить знания, умения и навыки учащихся по изученному материалу.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31. История развития понятия степени с целым показателем.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31. Рациональные выражения. История развития понятия степени с целым показателем.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31. Решение задач по теме «Рациональные выражения. История развития понятия степени с целым показателем»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32. Квадратные корни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систематизировать, повторить, закрепить, проверить знания, умения и навыки учащихся по изученному материалу.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32. Решение задач по теме «Квадратные корни»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8C3BFC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33. Квадратные уравнения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8C3BFC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систематизировать, </w:t>
            </w:r>
            <w:r w:rsidRPr="003122C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повторить, закрепить, проверить знания, умения и навыки учащихся по изученному материалу. 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Уметь применять изученный теоретический материал при выполнении письменной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33. Решение задач по теме «Квадратные уравнения»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33. Квадратные уравнения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0E1F02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0E1F0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Урок контроля, оценки и коррекции знаний учащихся. Фронтальный тематический контроль.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3122CE">
            <w:pPr>
              <w:widowControl w:val="0"/>
              <w:numPr>
                <w:ilvl w:val="0"/>
                <w:numId w:val="31"/>
              </w:numPr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 w:rsidRPr="003122CE">
              <w:rPr>
                <w:rFonts w:ascii="Times New Roman" w:hAnsi="Times New Roman"/>
                <w:sz w:val="24"/>
                <w:szCs w:val="24"/>
              </w:rPr>
              <w:t>Анализ контрольной работы. Квадратные уравнения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 w:rsidP="00DB6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27.05.</w:t>
            </w:r>
          </w:p>
        </w:tc>
      </w:tr>
      <w:tr w:rsidR="008E551B" w:rsidRPr="003122CE" w:rsidTr="003F2852">
        <w:trPr>
          <w:gridAfter w:val="5"/>
          <w:wAfter w:w="445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1B" w:rsidRPr="003122CE" w:rsidRDefault="008E551B">
            <w:pPr>
              <w:widowControl w:val="0"/>
              <w:spacing w:line="288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 102</w:t>
            </w:r>
            <w:r w:rsidRPr="003122CE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Start"/>
            <w:r w:rsidRPr="003122CE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widowControl w:val="0"/>
              <w:spacing w:line="288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1B" w:rsidRPr="003122CE" w:rsidRDefault="008E55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122CE" w:rsidRPr="003122CE" w:rsidRDefault="003122CE" w:rsidP="003122CE"/>
    <w:p w:rsidR="0005740D" w:rsidRPr="00210722" w:rsidRDefault="00210722" w:rsidP="0005740D">
      <w:pPr>
        <w:jc w:val="center"/>
        <w:rPr>
          <w:rFonts w:ascii="Times New Roman" w:eastAsiaTheme="minorHAnsi" w:hAnsi="Times New Roman"/>
          <w:b/>
          <w:sz w:val="28"/>
          <w:szCs w:val="28"/>
        </w:rPr>
      </w:pPr>
      <w:bookmarkStart w:id="0" w:name="_GoBack"/>
      <w:r w:rsidRPr="00210722">
        <w:rPr>
          <w:rFonts w:ascii="Times New Roman" w:eastAsiaTheme="minorHAnsi" w:hAnsi="Times New Roman"/>
          <w:b/>
          <w:sz w:val="28"/>
          <w:szCs w:val="28"/>
        </w:rPr>
        <w:t>Методические материалы</w:t>
      </w:r>
    </w:p>
    <w:bookmarkEnd w:id="0"/>
    <w:p w:rsidR="0005740D" w:rsidRPr="00210722" w:rsidRDefault="0005740D" w:rsidP="0005740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210722">
        <w:rPr>
          <w:rFonts w:ascii="Times New Roman" w:eastAsiaTheme="minorHAnsi" w:hAnsi="Times New Roman"/>
          <w:sz w:val="24"/>
          <w:szCs w:val="24"/>
        </w:rPr>
        <w:t xml:space="preserve">1.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 Г. К.,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Муравина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 О. В. Алгебра. 8 класс: учебник. 5-е изд., стереотип.- М.: Дрофа, 2018. -319, [1] с.</w:t>
      </w:r>
    </w:p>
    <w:p w:rsidR="0005740D" w:rsidRPr="00210722" w:rsidRDefault="0005740D" w:rsidP="0005740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210722">
        <w:rPr>
          <w:rFonts w:ascii="Times New Roman" w:eastAsiaTheme="minorHAnsi" w:hAnsi="Times New Roman"/>
          <w:sz w:val="24"/>
          <w:szCs w:val="24"/>
        </w:rPr>
        <w:t xml:space="preserve">2. Математика. 5—6 классы. Алгебра. 7—9 классы: рабочие программы к линиям УМК Г. К.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Муравина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, О. В.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Муравиной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>: учебно-методическое пособие / О. В. 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Муравина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>. — М.: Дрофа, 2017. — 123, [3] с.</w:t>
      </w:r>
    </w:p>
    <w:p w:rsidR="0005740D" w:rsidRPr="00210722" w:rsidRDefault="0005740D" w:rsidP="0005740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210722">
        <w:rPr>
          <w:rFonts w:ascii="Times New Roman" w:eastAsiaTheme="minorHAnsi" w:hAnsi="Times New Roman"/>
          <w:sz w:val="24"/>
          <w:szCs w:val="24"/>
        </w:rPr>
        <w:t xml:space="preserve">3. Алгебра. 8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кл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.: методическое пособие </w:t>
      </w:r>
      <w:proofErr w:type="gramStart"/>
      <w:r w:rsidRPr="00210722">
        <w:rPr>
          <w:rFonts w:ascii="Times New Roman" w:eastAsiaTheme="minorHAnsi" w:hAnsi="Times New Roman"/>
          <w:sz w:val="24"/>
          <w:szCs w:val="24"/>
        </w:rPr>
        <w:t>к</w:t>
      </w:r>
      <w:proofErr w:type="gramEnd"/>
      <w:r w:rsidRPr="00210722">
        <w:rPr>
          <w:rFonts w:ascii="Times New Roman" w:eastAsiaTheme="minorHAnsi" w:hAnsi="Times New Roman"/>
          <w:sz w:val="24"/>
          <w:szCs w:val="24"/>
        </w:rPr>
        <w:t xml:space="preserve"> учеб. Г. К.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Муравина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, О. В.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Муравиной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 «Алгебра. 9 класс» / Г. К.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 xml:space="preserve">, О. В. </w:t>
      </w:r>
      <w:proofErr w:type="spellStart"/>
      <w:r w:rsidRPr="00210722">
        <w:rPr>
          <w:rFonts w:ascii="Times New Roman" w:eastAsiaTheme="minorHAnsi" w:hAnsi="Times New Roman"/>
          <w:sz w:val="24"/>
          <w:szCs w:val="24"/>
        </w:rPr>
        <w:t>Муравина</w:t>
      </w:r>
      <w:proofErr w:type="spellEnd"/>
      <w:r w:rsidRPr="00210722">
        <w:rPr>
          <w:rFonts w:ascii="Times New Roman" w:eastAsiaTheme="minorHAnsi" w:hAnsi="Times New Roman"/>
          <w:sz w:val="24"/>
          <w:szCs w:val="24"/>
        </w:rPr>
        <w:t>. — М.: Дрофа, 2016. — 219, [2] с.</w:t>
      </w:r>
    </w:p>
    <w:p w:rsidR="0005740D" w:rsidRPr="00210722" w:rsidRDefault="0005740D" w:rsidP="0005740D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210722">
        <w:rPr>
          <w:rFonts w:ascii="Times New Roman" w:eastAsiaTheme="minorHAnsi" w:hAnsi="Times New Roman"/>
          <w:sz w:val="24"/>
          <w:szCs w:val="24"/>
        </w:rPr>
        <w:t>5. Интернет ресурсы</w:t>
      </w:r>
    </w:p>
    <w:p w:rsidR="0005740D" w:rsidRPr="00210722" w:rsidRDefault="00210722" w:rsidP="0005740D">
      <w:pPr>
        <w:tabs>
          <w:tab w:val="left" w:pos="4905"/>
        </w:tabs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shd w:val="clear" w:color="auto" w:fill="FFFFFF"/>
          <w:lang w:eastAsia="ru-RU"/>
        </w:rPr>
      </w:pPr>
      <w:hyperlink r:id="rId11" w:history="1">
        <w:r w:rsidR="0005740D" w:rsidRPr="00210722">
          <w:rPr>
            <w:rStyle w:val="a9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https://sdamgia.ru/</w:t>
        </w:r>
      </w:hyperlink>
      <w:r w:rsidR="0005740D" w:rsidRPr="00210722">
        <w:rPr>
          <w:rFonts w:ascii="Times New Roman" w:hAnsi="Times New Roman"/>
          <w:sz w:val="24"/>
          <w:szCs w:val="24"/>
          <w:shd w:val="clear" w:color="auto" w:fill="FFFFFF"/>
        </w:rPr>
        <w:t xml:space="preserve">    (открытая база задач для подготовки к ОГЭ)</w:t>
      </w:r>
    </w:p>
    <w:p w:rsidR="0005740D" w:rsidRPr="00210722" w:rsidRDefault="00210722" w:rsidP="0005740D">
      <w:pPr>
        <w:tabs>
          <w:tab w:val="left" w:pos="4905"/>
        </w:tabs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hyperlink r:id="rId12" w:history="1">
        <w:r w:rsidR="0005740D" w:rsidRPr="00210722">
          <w:rPr>
            <w:rStyle w:val="a9"/>
            <w:rFonts w:ascii="Times New Roman" w:eastAsiaTheme="minorHAnsi" w:hAnsi="Times New Roman"/>
            <w:color w:val="auto"/>
            <w:sz w:val="24"/>
            <w:szCs w:val="24"/>
          </w:rPr>
          <w:t>http://alexlarin.net/</w:t>
        </w:r>
      </w:hyperlink>
      <w:r w:rsidR="0005740D" w:rsidRPr="00210722">
        <w:rPr>
          <w:rFonts w:ascii="Times New Roman" w:eastAsiaTheme="minorHAnsi" w:hAnsi="Times New Roman"/>
          <w:sz w:val="24"/>
          <w:szCs w:val="24"/>
        </w:rPr>
        <w:t xml:space="preserve">   </w:t>
      </w:r>
      <w:proofErr w:type="gramStart"/>
      <w:r w:rsidR="0005740D" w:rsidRPr="00210722">
        <w:rPr>
          <w:rFonts w:ascii="Times New Roman" w:eastAsiaTheme="minorHAnsi" w:hAnsi="Times New Roman"/>
          <w:sz w:val="24"/>
          <w:szCs w:val="24"/>
        </w:rPr>
        <w:t xml:space="preserve">( </w:t>
      </w:r>
      <w:proofErr w:type="gramEnd"/>
      <w:r w:rsidR="0005740D" w:rsidRPr="00210722">
        <w:rPr>
          <w:rFonts w:ascii="Times New Roman" w:eastAsiaTheme="minorHAnsi" w:hAnsi="Times New Roman"/>
          <w:sz w:val="24"/>
          <w:szCs w:val="24"/>
        </w:rPr>
        <w:t>тренировочные работы в формате ОГЭ)</w:t>
      </w:r>
    </w:p>
    <w:p w:rsidR="0005740D" w:rsidRPr="00210722" w:rsidRDefault="00210722" w:rsidP="0005740D">
      <w:pPr>
        <w:tabs>
          <w:tab w:val="left" w:pos="4905"/>
        </w:tabs>
        <w:spacing w:after="0" w:line="240" w:lineRule="auto"/>
        <w:rPr>
          <w:rFonts w:ascii="Times New Roman" w:eastAsiaTheme="minorEastAsia" w:hAnsi="Times New Roman"/>
          <w:sz w:val="24"/>
          <w:szCs w:val="24"/>
          <w:shd w:val="clear" w:color="auto" w:fill="FFFFFF"/>
          <w:lang w:eastAsia="ru-RU"/>
        </w:rPr>
      </w:pPr>
      <w:hyperlink r:id="rId13" w:history="1">
        <w:r w:rsidR="0005740D" w:rsidRPr="00210722">
          <w:rPr>
            <w:rStyle w:val="a9"/>
            <w:rFonts w:ascii="Times New Roman" w:hAnsi="Times New Roman"/>
            <w:color w:val="auto"/>
            <w:sz w:val="24"/>
            <w:szCs w:val="24"/>
          </w:rPr>
          <w:t>http://www.fipi.ru/content/otkrytyy-bank-zadaniy-ege</w:t>
        </w:r>
      </w:hyperlink>
      <w:r w:rsidR="0005740D" w:rsidRPr="00210722">
        <w:rPr>
          <w:rFonts w:ascii="Times New Roman" w:hAnsi="Times New Roman"/>
          <w:sz w:val="24"/>
          <w:szCs w:val="24"/>
        </w:rPr>
        <w:t xml:space="preserve"> </w:t>
      </w:r>
      <w:r w:rsidR="0005740D" w:rsidRPr="00210722">
        <w:rPr>
          <w:rFonts w:ascii="Times New Roman" w:hAnsi="Times New Roman"/>
          <w:sz w:val="24"/>
          <w:szCs w:val="24"/>
          <w:shd w:val="clear" w:color="auto" w:fill="FFFFFF"/>
        </w:rPr>
        <w:t>(открытая база задач для подготовки к ОГЭ)</w:t>
      </w:r>
    </w:p>
    <w:p w:rsidR="00782A9F" w:rsidRPr="00E733EF" w:rsidRDefault="00782A9F" w:rsidP="00782A9F">
      <w:pPr>
        <w:autoSpaceDE w:val="0"/>
        <w:autoSpaceDN w:val="0"/>
        <w:adjustRightInd w:val="0"/>
        <w:spacing w:after="0" w:line="240" w:lineRule="auto"/>
        <w:rPr>
          <w:rFonts w:ascii="SchoolBookSanPin" w:eastAsia="Calibri" w:hAnsi="SchoolBookSanPin" w:cs="SchoolBookSanPin"/>
          <w:sz w:val="24"/>
          <w:szCs w:val="24"/>
          <w:lang w:eastAsia="ru-RU"/>
        </w:rPr>
      </w:pPr>
    </w:p>
    <w:sectPr w:rsidR="00782A9F" w:rsidRPr="00E733EF" w:rsidSect="00C42D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7B5B"/>
    <w:multiLevelType w:val="multilevel"/>
    <w:tmpl w:val="3056B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26322F"/>
    <w:multiLevelType w:val="hybridMultilevel"/>
    <w:tmpl w:val="D12C34B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E947E1F"/>
    <w:multiLevelType w:val="hybridMultilevel"/>
    <w:tmpl w:val="90F20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85270"/>
    <w:multiLevelType w:val="hybridMultilevel"/>
    <w:tmpl w:val="55DC309A"/>
    <w:lvl w:ilvl="0" w:tplc="B6B6071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1C5A14A2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4A402C6"/>
    <w:multiLevelType w:val="multilevel"/>
    <w:tmpl w:val="4880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F2368"/>
    <w:multiLevelType w:val="multilevel"/>
    <w:tmpl w:val="F05C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B01E25"/>
    <w:multiLevelType w:val="hybridMultilevel"/>
    <w:tmpl w:val="5F4A1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A02701"/>
    <w:multiLevelType w:val="hybridMultilevel"/>
    <w:tmpl w:val="2BCC93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3C6BBE"/>
    <w:multiLevelType w:val="hybridMultilevel"/>
    <w:tmpl w:val="6D8022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C951CD"/>
    <w:multiLevelType w:val="multilevel"/>
    <w:tmpl w:val="BA20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D03873"/>
    <w:multiLevelType w:val="multilevel"/>
    <w:tmpl w:val="AEC0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E3127E"/>
    <w:multiLevelType w:val="multilevel"/>
    <w:tmpl w:val="5532E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E112D2"/>
    <w:multiLevelType w:val="hybridMultilevel"/>
    <w:tmpl w:val="E578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5E574D"/>
    <w:multiLevelType w:val="hybridMultilevel"/>
    <w:tmpl w:val="CC8EF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B002B7B"/>
    <w:multiLevelType w:val="multilevel"/>
    <w:tmpl w:val="7CB0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D4273B"/>
    <w:multiLevelType w:val="hybridMultilevel"/>
    <w:tmpl w:val="5900B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11F7B"/>
    <w:multiLevelType w:val="multilevel"/>
    <w:tmpl w:val="F53CA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AF483A"/>
    <w:multiLevelType w:val="multilevel"/>
    <w:tmpl w:val="4C68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C871094"/>
    <w:multiLevelType w:val="multilevel"/>
    <w:tmpl w:val="7A8E209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3A54B0"/>
    <w:multiLevelType w:val="hybridMultilevel"/>
    <w:tmpl w:val="7366A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26A6576"/>
    <w:multiLevelType w:val="multilevel"/>
    <w:tmpl w:val="5AC6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A25BB9"/>
    <w:multiLevelType w:val="multilevel"/>
    <w:tmpl w:val="30E6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2B417D"/>
    <w:multiLevelType w:val="hybridMultilevel"/>
    <w:tmpl w:val="2E18A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0929CA"/>
    <w:multiLevelType w:val="hybridMultilevel"/>
    <w:tmpl w:val="D9483E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E742567"/>
    <w:multiLevelType w:val="hybridMultilevel"/>
    <w:tmpl w:val="3BA0C5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05660EE"/>
    <w:multiLevelType w:val="hybridMultilevel"/>
    <w:tmpl w:val="51B046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26A2F22"/>
    <w:multiLevelType w:val="hybridMultilevel"/>
    <w:tmpl w:val="AEF6C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A2748B"/>
    <w:multiLevelType w:val="hybridMultilevel"/>
    <w:tmpl w:val="9ABA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DC00BF"/>
    <w:multiLevelType w:val="multilevel"/>
    <w:tmpl w:val="B4ACC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E085331"/>
    <w:multiLevelType w:val="hybridMultilevel"/>
    <w:tmpl w:val="B06CD3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6"/>
  </w:num>
  <w:num w:numId="6">
    <w:abstractNumId w:val="19"/>
  </w:num>
  <w:num w:numId="7">
    <w:abstractNumId w:val="8"/>
  </w:num>
  <w:num w:numId="8">
    <w:abstractNumId w:val="17"/>
  </w:num>
  <w:num w:numId="9">
    <w:abstractNumId w:val="10"/>
  </w:num>
  <w:num w:numId="10">
    <w:abstractNumId w:val="18"/>
  </w:num>
  <w:num w:numId="11">
    <w:abstractNumId w:val="21"/>
  </w:num>
  <w:num w:numId="12">
    <w:abstractNumId w:val="28"/>
  </w:num>
  <w:num w:numId="13">
    <w:abstractNumId w:val="14"/>
  </w:num>
  <w:num w:numId="14">
    <w:abstractNumId w:val="20"/>
  </w:num>
  <w:num w:numId="15">
    <w:abstractNumId w:val="4"/>
  </w:num>
  <w:num w:numId="16">
    <w:abstractNumId w:val="5"/>
  </w:num>
  <w:num w:numId="17">
    <w:abstractNumId w:val="0"/>
  </w:num>
  <w:num w:numId="18">
    <w:abstractNumId w:val="11"/>
  </w:num>
  <w:num w:numId="19">
    <w:abstractNumId w:val="16"/>
  </w:num>
  <w:num w:numId="20">
    <w:abstractNumId w:val="25"/>
  </w:num>
  <w:num w:numId="21">
    <w:abstractNumId w:val="12"/>
  </w:num>
  <w:num w:numId="22">
    <w:abstractNumId w:val="3"/>
  </w:num>
  <w:num w:numId="23">
    <w:abstractNumId w:val="15"/>
  </w:num>
  <w:num w:numId="24">
    <w:abstractNumId w:val="2"/>
  </w:num>
  <w:num w:numId="25">
    <w:abstractNumId w:val="24"/>
  </w:num>
  <w:num w:numId="26">
    <w:abstractNumId w:val="23"/>
  </w:num>
  <w:num w:numId="27">
    <w:abstractNumId w:val="22"/>
  </w:num>
  <w:num w:numId="28">
    <w:abstractNumId w:val="26"/>
  </w:num>
  <w:num w:numId="29">
    <w:abstractNumId w:val="27"/>
  </w:num>
  <w:num w:numId="30">
    <w:abstractNumId w:val="9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36"/>
    <w:rsid w:val="00050B7F"/>
    <w:rsid w:val="0005740D"/>
    <w:rsid w:val="000745BB"/>
    <w:rsid w:val="000A7DDE"/>
    <w:rsid w:val="000B2600"/>
    <w:rsid w:val="000B567E"/>
    <w:rsid w:val="000D3957"/>
    <w:rsid w:val="000E1E45"/>
    <w:rsid w:val="000E1F02"/>
    <w:rsid w:val="00113216"/>
    <w:rsid w:val="00123769"/>
    <w:rsid w:val="00187E34"/>
    <w:rsid w:val="001A3E87"/>
    <w:rsid w:val="00210722"/>
    <w:rsid w:val="002232B5"/>
    <w:rsid w:val="00227F3C"/>
    <w:rsid w:val="00282EB3"/>
    <w:rsid w:val="002F32B6"/>
    <w:rsid w:val="002F4E1E"/>
    <w:rsid w:val="003122CE"/>
    <w:rsid w:val="00322E63"/>
    <w:rsid w:val="00345FE0"/>
    <w:rsid w:val="003477D6"/>
    <w:rsid w:val="00367667"/>
    <w:rsid w:val="003D3C15"/>
    <w:rsid w:val="003F2852"/>
    <w:rsid w:val="0041023C"/>
    <w:rsid w:val="004104F8"/>
    <w:rsid w:val="004217BA"/>
    <w:rsid w:val="00440C21"/>
    <w:rsid w:val="004D56AB"/>
    <w:rsid w:val="005138F9"/>
    <w:rsid w:val="00523EB3"/>
    <w:rsid w:val="00544A8A"/>
    <w:rsid w:val="00555AEB"/>
    <w:rsid w:val="00575BEF"/>
    <w:rsid w:val="005774CC"/>
    <w:rsid w:val="005D48BE"/>
    <w:rsid w:val="005D76FA"/>
    <w:rsid w:val="005F0D4C"/>
    <w:rsid w:val="00645DD2"/>
    <w:rsid w:val="00660547"/>
    <w:rsid w:val="00661272"/>
    <w:rsid w:val="0067477F"/>
    <w:rsid w:val="00677B24"/>
    <w:rsid w:val="006A7251"/>
    <w:rsid w:val="006B2299"/>
    <w:rsid w:val="006C4D27"/>
    <w:rsid w:val="006F47E0"/>
    <w:rsid w:val="00733CA9"/>
    <w:rsid w:val="00734E74"/>
    <w:rsid w:val="00735F0C"/>
    <w:rsid w:val="007601D6"/>
    <w:rsid w:val="00782A9F"/>
    <w:rsid w:val="00796C9D"/>
    <w:rsid w:val="00797DB3"/>
    <w:rsid w:val="007E438E"/>
    <w:rsid w:val="00815DA4"/>
    <w:rsid w:val="00855B35"/>
    <w:rsid w:val="00857E1E"/>
    <w:rsid w:val="008A3B1A"/>
    <w:rsid w:val="008C3BFC"/>
    <w:rsid w:val="008E4DCC"/>
    <w:rsid w:val="008E54CF"/>
    <w:rsid w:val="008E551B"/>
    <w:rsid w:val="0091561F"/>
    <w:rsid w:val="00926A49"/>
    <w:rsid w:val="009426CF"/>
    <w:rsid w:val="00942CD8"/>
    <w:rsid w:val="00972226"/>
    <w:rsid w:val="00991851"/>
    <w:rsid w:val="009928D9"/>
    <w:rsid w:val="00994C8E"/>
    <w:rsid w:val="009F69B1"/>
    <w:rsid w:val="00A47A29"/>
    <w:rsid w:val="00A50D58"/>
    <w:rsid w:val="00A93D4C"/>
    <w:rsid w:val="00AA4DEA"/>
    <w:rsid w:val="00AC4FD7"/>
    <w:rsid w:val="00AD19B0"/>
    <w:rsid w:val="00AF189E"/>
    <w:rsid w:val="00AF6109"/>
    <w:rsid w:val="00B0395F"/>
    <w:rsid w:val="00B81BF2"/>
    <w:rsid w:val="00BD0F0B"/>
    <w:rsid w:val="00BE44C9"/>
    <w:rsid w:val="00BF36BF"/>
    <w:rsid w:val="00C32D8E"/>
    <w:rsid w:val="00C42D44"/>
    <w:rsid w:val="00C610E8"/>
    <w:rsid w:val="00C734E3"/>
    <w:rsid w:val="00CB26E4"/>
    <w:rsid w:val="00CC0E8D"/>
    <w:rsid w:val="00CE1753"/>
    <w:rsid w:val="00CF442D"/>
    <w:rsid w:val="00D04E96"/>
    <w:rsid w:val="00D17158"/>
    <w:rsid w:val="00D63F32"/>
    <w:rsid w:val="00D84F36"/>
    <w:rsid w:val="00DB6197"/>
    <w:rsid w:val="00E12EA6"/>
    <w:rsid w:val="00E17479"/>
    <w:rsid w:val="00E23330"/>
    <w:rsid w:val="00E443F9"/>
    <w:rsid w:val="00E518AB"/>
    <w:rsid w:val="00E62E57"/>
    <w:rsid w:val="00E733EF"/>
    <w:rsid w:val="00E86DE1"/>
    <w:rsid w:val="00EA0812"/>
    <w:rsid w:val="00EA09F3"/>
    <w:rsid w:val="00F07D88"/>
    <w:rsid w:val="00F32D46"/>
    <w:rsid w:val="00F560AC"/>
    <w:rsid w:val="00F64298"/>
    <w:rsid w:val="00F646F2"/>
    <w:rsid w:val="00F7253D"/>
    <w:rsid w:val="00F9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0F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vps11">
    <w:name w:val="rvps11"/>
    <w:basedOn w:val="a"/>
    <w:uiPriority w:val="99"/>
    <w:rsid w:val="00BD0F0B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BD0F0B"/>
    <w:rPr>
      <w:rFonts w:cs="Times New Roman"/>
    </w:rPr>
  </w:style>
  <w:style w:type="paragraph" w:customStyle="1" w:styleId="1">
    <w:name w:val="Абзац списка1"/>
    <w:basedOn w:val="a"/>
    <w:uiPriority w:val="99"/>
    <w:rsid w:val="00BD0F0B"/>
    <w:pPr>
      <w:ind w:left="720"/>
      <w:contextualSpacing/>
    </w:pPr>
  </w:style>
  <w:style w:type="character" w:styleId="a4">
    <w:name w:val="Placeholder Text"/>
    <w:uiPriority w:val="99"/>
    <w:semiHidden/>
    <w:rsid w:val="000D3957"/>
    <w:rPr>
      <w:rFonts w:cs="Times New Roman"/>
      <w:color w:val="808080"/>
    </w:rPr>
  </w:style>
  <w:style w:type="table" w:styleId="a5">
    <w:name w:val="Table Grid"/>
    <w:basedOn w:val="a1"/>
    <w:uiPriority w:val="99"/>
    <w:rsid w:val="000D3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C4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42D4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8E4DC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C4FD7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9">
    <w:name w:val="Hyperlink"/>
    <w:basedOn w:val="a0"/>
    <w:uiPriority w:val="99"/>
    <w:semiHidden/>
    <w:unhideWhenUsed/>
    <w:rsid w:val="000574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F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D0F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vps11">
    <w:name w:val="rvps11"/>
    <w:basedOn w:val="a"/>
    <w:uiPriority w:val="99"/>
    <w:rsid w:val="00BD0F0B"/>
    <w:pPr>
      <w:suppressAutoHyphens/>
      <w:spacing w:before="280" w:after="28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pple-converted-space">
    <w:name w:val="apple-converted-space"/>
    <w:uiPriority w:val="99"/>
    <w:rsid w:val="00BD0F0B"/>
    <w:rPr>
      <w:rFonts w:cs="Times New Roman"/>
    </w:rPr>
  </w:style>
  <w:style w:type="paragraph" w:customStyle="1" w:styleId="1">
    <w:name w:val="Абзац списка1"/>
    <w:basedOn w:val="a"/>
    <w:uiPriority w:val="99"/>
    <w:rsid w:val="00BD0F0B"/>
    <w:pPr>
      <w:ind w:left="720"/>
      <w:contextualSpacing/>
    </w:pPr>
  </w:style>
  <w:style w:type="character" w:styleId="a4">
    <w:name w:val="Placeholder Text"/>
    <w:uiPriority w:val="99"/>
    <w:semiHidden/>
    <w:rsid w:val="000D3957"/>
    <w:rPr>
      <w:rFonts w:cs="Times New Roman"/>
      <w:color w:val="808080"/>
    </w:rPr>
  </w:style>
  <w:style w:type="table" w:styleId="a5">
    <w:name w:val="Table Grid"/>
    <w:basedOn w:val="a1"/>
    <w:uiPriority w:val="99"/>
    <w:rsid w:val="000D39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C4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C42D4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8E4DC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AC4FD7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9">
    <w:name w:val="Hyperlink"/>
    <w:basedOn w:val="a0"/>
    <w:uiPriority w:val="99"/>
    <w:semiHidden/>
    <w:unhideWhenUsed/>
    <w:rsid w:val="000574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1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fipi.ru/content/otkrytyy-bank-zadaniy-ege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http://alexlarin.ne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damgia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CEE2-446F-4875-97D6-AE8F7C352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26</Pages>
  <Words>5968</Words>
  <Characters>34023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РАССМОТРЕНО</vt:lpstr>
    </vt:vector>
  </TitlesOfParts>
  <Company/>
  <LinksUpToDate>false</LinksUpToDate>
  <CharactersWithSpaces>39912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РАССМОТРЕНО</dc:title>
  <dc:creator>Windows User</dc:creator>
  <cp:lastModifiedBy>Windows User</cp:lastModifiedBy>
  <cp:revision>39</cp:revision>
  <cp:lastPrinted>2018-10-08T13:29:00Z</cp:lastPrinted>
  <dcterms:created xsi:type="dcterms:W3CDTF">2020-11-06T20:11:00Z</dcterms:created>
  <dcterms:modified xsi:type="dcterms:W3CDTF">2022-01-08T15:17:00Z</dcterms:modified>
</cp:coreProperties>
</file>