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0A" w:rsidRDefault="006E550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E550A" w:rsidRDefault="006E550A">
      <w:pPr>
        <w:pStyle w:val="ConsPlusNormal"/>
        <w:jc w:val="both"/>
        <w:outlineLvl w:val="0"/>
      </w:pPr>
    </w:p>
    <w:p w:rsidR="006E550A" w:rsidRDefault="006E550A">
      <w:pPr>
        <w:pStyle w:val="ConsPlusTitle"/>
        <w:jc w:val="center"/>
        <w:outlineLvl w:val="0"/>
      </w:pPr>
      <w:r>
        <w:t>АДМИНИСТРАЦИЯ НЕНЕЦКОГО АВТОНОМНОГО ОКРУГА</w:t>
      </w:r>
    </w:p>
    <w:p w:rsidR="006E550A" w:rsidRDefault="006E550A">
      <w:pPr>
        <w:pStyle w:val="ConsPlusTitle"/>
        <w:jc w:val="center"/>
      </w:pPr>
    </w:p>
    <w:p w:rsidR="006E550A" w:rsidRDefault="006E550A">
      <w:pPr>
        <w:pStyle w:val="ConsPlusTitle"/>
        <w:jc w:val="center"/>
      </w:pPr>
      <w:r>
        <w:t>ПОСТАНОВЛЕНИЕ</w:t>
      </w:r>
    </w:p>
    <w:p w:rsidR="006E550A" w:rsidRDefault="006E550A">
      <w:pPr>
        <w:pStyle w:val="ConsPlusTitle"/>
        <w:jc w:val="center"/>
      </w:pPr>
      <w:r>
        <w:t xml:space="preserve">от 19 марта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N 64-п</w:t>
      </w:r>
    </w:p>
    <w:p w:rsidR="006E550A" w:rsidRDefault="006E550A">
      <w:pPr>
        <w:pStyle w:val="ConsPlusTitle"/>
        <w:jc w:val="center"/>
      </w:pPr>
    </w:p>
    <w:p w:rsidR="006E550A" w:rsidRDefault="006E550A">
      <w:pPr>
        <w:pStyle w:val="ConsPlusTitle"/>
        <w:jc w:val="center"/>
      </w:pPr>
      <w:r>
        <w:t>О КОМПЕНСАЦИИ РОДИТЕЛЬСКОЙ ПЛАТЫ ЗА ПРИСМОТР И УХОД ЗА</w:t>
      </w:r>
    </w:p>
    <w:p w:rsidR="006E550A" w:rsidRDefault="006E550A">
      <w:pPr>
        <w:pStyle w:val="ConsPlusTitle"/>
        <w:jc w:val="center"/>
      </w:pPr>
      <w:r>
        <w:t>ДЕТЬМИ, ПОСЕЩАЮЩИМИ ОБРАЗОВАТЕЛЬНЫЕ ОРГАНИЗАЦИИ, РЕАЛИЗУЮЩИЕ</w:t>
      </w:r>
    </w:p>
    <w:p w:rsidR="006E550A" w:rsidRDefault="006E550A">
      <w:pPr>
        <w:pStyle w:val="ConsPlusTitle"/>
        <w:jc w:val="center"/>
      </w:pPr>
      <w:r>
        <w:t>ОБРАЗОВАТЕЛЬНЫЕ ПРОГРАММЫ ДОШКОЛЬНОГО ОБРАЗОВАНИЯ</w:t>
      </w:r>
    </w:p>
    <w:p w:rsidR="006E550A" w:rsidRDefault="006E550A">
      <w:pPr>
        <w:spacing w:after="1"/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/>
      </w:tblPr>
      <w:tblGrid>
        <w:gridCol w:w="9354"/>
      </w:tblGrid>
      <w:tr w:rsidR="006E550A" w:rsidRPr="00D37BE7">
        <w:trPr>
          <w:jc w:val="center"/>
        </w:trPr>
        <w:tc>
          <w:tcPr>
            <w:tcW w:w="9294" w:type="dxa"/>
            <w:tcBorders>
              <w:top w:val="nil"/>
              <w:bottom w:val="nil"/>
            </w:tcBorders>
            <w:shd w:val="clear" w:color="auto" w:fill="F4F3F8"/>
          </w:tcPr>
          <w:p w:rsidR="006E550A" w:rsidRDefault="006E55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550A" w:rsidRDefault="006E55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НАО от 30.03.2016 </w:t>
            </w:r>
            <w:hyperlink r:id="rId5" w:history="1">
              <w:r>
                <w:rPr>
                  <w:color w:val="0000FF"/>
                </w:rPr>
                <w:t>N 92-п</w:t>
              </w:r>
            </w:hyperlink>
            <w:r>
              <w:rPr>
                <w:color w:val="392C69"/>
              </w:rPr>
              <w:t>,</w:t>
            </w:r>
          </w:p>
          <w:p w:rsidR="006E550A" w:rsidRDefault="006E55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16.11.2016 </w:t>
            </w:r>
            <w:hyperlink r:id="rId6" w:history="1">
              <w:r>
                <w:rPr>
                  <w:color w:val="0000FF"/>
                </w:rPr>
                <w:t>N 363-п</w:t>
              </w:r>
            </w:hyperlink>
            <w:r>
              <w:rPr>
                <w:color w:val="392C69"/>
              </w:rPr>
              <w:t xml:space="preserve">, от 28.11.2017 </w:t>
            </w:r>
            <w:hyperlink r:id="rId7" w:history="1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E550A" w:rsidRDefault="006E550A">
      <w:pPr>
        <w:pStyle w:val="ConsPlusNormal"/>
        <w:jc w:val="both"/>
      </w:pPr>
    </w:p>
    <w:p w:rsidR="006E550A" w:rsidRDefault="006E550A">
      <w:pPr>
        <w:pStyle w:val="ConsPlusNormal"/>
        <w:ind w:firstLine="540"/>
        <w:jc w:val="both"/>
      </w:pPr>
      <w:r>
        <w:t xml:space="preserve">Руководствуясь </w:t>
      </w:r>
      <w:hyperlink r:id="rId8" w:history="1">
        <w:r>
          <w:rPr>
            <w:color w:val="0000FF"/>
          </w:rPr>
          <w:t>статьей 65</w:t>
        </w:r>
      </w:hyperlink>
      <w:r>
        <w:t xml:space="preserve"> Федерального закона от 29.12.2012 N 273-ФЗ "Об образовании в Российской Федерации", </w:t>
      </w:r>
      <w:hyperlink r:id="rId9" w:history="1">
        <w:r>
          <w:rPr>
            <w:color w:val="0000FF"/>
          </w:rPr>
          <w:t>пунктом 18.1 части 2 статьи 4</w:t>
        </w:r>
      </w:hyperlink>
      <w:r>
        <w:t xml:space="preserve"> закона Ненецкого автономного округа от 16.04.2014 N 12-ОЗ "Об образовании в Ненецком автономном округе", Администрация Ненецкого автономного округа постановляет: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1. Установить, что средний размер родительской платы за присмотр и уход за детьми, осваивающими образовательные программы дошкольного образования (далее - средний размер родительской платы), определяется с учетом условий присмотра и ухода за детьми отдельно для муниципального образования "Городской округ "Город Нарьян-Мар", муниципального образования "Городское поселение "Рабочий поселок Искателей" и сельских поселений Ненецкого автономного округа.</w:t>
      </w:r>
    </w:p>
    <w:p w:rsidR="006E550A" w:rsidRDefault="006E550A">
      <w:pPr>
        <w:pStyle w:val="ConsPlusNormal"/>
        <w:jc w:val="both"/>
      </w:pPr>
      <w:r>
        <w:t xml:space="preserve">(п. 1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НАО от 28.11.2017 N 355-п)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1.1. Установить средний размер родительской платы за присмотр и уход за детьми в государственных образовательных организациях, реализующих образовательные программы дошкольного образования с учетом условий присмотра и ухода за детьми: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1) для образовательных организаций, расположенных на территории сельских поселений Ненецкого автономного округа: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при пятидневной рабочей неделе с 12 часовым пребыванием детей - в размере 1 600,00 рубля в месяц;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при пятидневной рабочей неделе с 10 - 10,5 часовым пребыванием детей - в размере 1 400,00 рубля в месяц;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при пятидневной рабочей неделе с 9 часовым пребыванием детей - в размере 1 300,00 рубля в месяц;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2) для образовательных организаций, расположенных на территории муниципального образования "Городское поселение "Рабочий поселок Искателей" при пятидневной рабочей неделе с 12 часовым пребыванием детей - в размере 2 200,00 рубля в месяц;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3) для образовательных организаций, расположенных на территории муниципального образования "Городской округ "Город Нарьян-Мар":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при пятидневной рабочей неделе с 12 часовым пребыванием детей - в размере 2 200,00 рубля в месяц;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при пятидневной рабочей неделе с 3 - 5 часовым пребыванием детей - в размере 700,00 рубля в месяц.</w:t>
      </w:r>
    </w:p>
    <w:p w:rsidR="006E550A" w:rsidRDefault="006E550A">
      <w:pPr>
        <w:pStyle w:val="ConsPlusNormal"/>
        <w:jc w:val="both"/>
      </w:pPr>
      <w:r>
        <w:t xml:space="preserve">(п. 1.1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администрации НАО от 28.11.2017 N 355-п)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8" w:history="1">
        <w:r>
          <w:rPr>
            <w:color w:val="0000FF"/>
          </w:rPr>
          <w:t>Положение</w:t>
        </w:r>
      </w:hyperlink>
      <w:r>
        <w:t xml:space="preserve"> о порядке обращения за получением компенсации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образования, и порядке ее выплаты согласно Приложению.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подписания и распространяет свое действие на правоотношения, возникшие с 1 января 2015 года.</w:t>
      </w:r>
    </w:p>
    <w:p w:rsidR="006E550A" w:rsidRDefault="006E550A">
      <w:pPr>
        <w:pStyle w:val="ConsPlusNormal"/>
        <w:jc w:val="both"/>
      </w:pPr>
    </w:p>
    <w:p w:rsidR="006E550A" w:rsidRDefault="006E550A">
      <w:pPr>
        <w:pStyle w:val="ConsPlusNormal"/>
        <w:jc w:val="right"/>
      </w:pPr>
      <w:r>
        <w:t>Губернатор</w:t>
      </w:r>
    </w:p>
    <w:p w:rsidR="006E550A" w:rsidRDefault="006E550A">
      <w:pPr>
        <w:pStyle w:val="ConsPlusNormal"/>
        <w:jc w:val="right"/>
      </w:pPr>
      <w:r>
        <w:t>Ненецкого автономного округа</w:t>
      </w:r>
    </w:p>
    <w:p w:rsidR="006E550A" w:rsidRDefault="006E550A">
      <w:pPr>
        <w:pStyle w:val="ConsPlusNormal"/>
        <w:jc w:val="right"/>
      </w:pPr>
      <w:r>
        <w:t>И.В.КОШИН</w:t>
      </w:r>
    </w:p>
    <w:p w:rsidR="006E550A" w:rsidRDefault="006E550A">
      <w:pPr>
        <w:pStyle w:val="ConsPlusNormal"/>
        <w:jc w:val="both"/>
      </w:pPr>
    </w:p>
    <w:p w:rsidR="006E550A" w:rsidRDefault="006E550A">
      <w:pPr>
        <w:pStyle w:val="ConsPlusNormal"/>
        <w:jc w:val="both"/>
      </w:pPr>
    </w:p>
    <w:p w:rsidR="006E550A" w:rsidRDefault="006E550A">
      <w:pPr>
        <w:pStyle w:val="ConsPlusNormal"/>
        <w:jc w:val="both"/>
      </w:pPr>
    </w:p>
    <w:p w:rsidR="006E550A" w:rsidRDefault="006E550A">
      <w:pPr>
        <w:pStyle w:val="ConsPlusNormal"/>
        <w:jc w:val="both"/>
      </w:pPr>
    </w:p>
    <w:p w:rsidR="006E550A" w:rsidRDefault="006E550A">
      <w:pPr>
        <w:pStyle w:val="ConsPlusNormal"/>
        <w:jc w:val="both"/>
      </w:pPr>
    </w:p>
    <w:p w:rsidR="006E550A" w:rsidRDefault="006E550A">
      <w:pPr>
        <w:pStyle w:val="ConsPlusNormal"/>
        <w:jc w:val="right"/>
        <w:outlineLvl w:val="0"/>
      </w:pPr>
      <w:r>
        <w:t>Приложение</w:t>
      </w:r>
    </w:p>
    <w:p w:rsidR="006E550A" w:rsidRDefault="006E550A">
      <w:pPr>
        <w:pStyle w:val="ConsPlusNormal"/>
        <w:jc w:val="right"/>
      </w:pPr>
      <w:r>
        <w:t>к постановлению Администрации</w:t>
      </w:r>
    </w:p>
    <w:p w:rsidR="006E550A" w:rsidRDefault="006E550A">
      <w:pPr>
        <w:pStyle w:val="ConsPlusNormal"/>
        <w:jc w:val="right"/>
      </w:pPr>
      <w:r>
        <w:t>Ненецкого автономного округа</w:t>
      </w:r>
    </w:p>
    <w:p w:rsidR="006E550A" w:rsidRDefault="006E550A">
      <w:pPr>
        <w:pStyle w:val="ConsPlusNormal"/>
        <w:jc w:val="right"/>
      </w:pPr>
      <w:r>
        <w:t>от 19.03.2015 N 64-п</w:t>
      </w:r>
    </w:p>
    <w:p w:rsidR="006E550A" w:rsidRDefault="006E550A">
      <w:pPr>
        <w:pStyle w:val="ConsPlusNormal"/>
        <w:jc w:val="right"/>
      </w:pPr>
      <w:r>
        <w:t>"О компенсации родительской платы</w:t>
      </w:r>
    </w:p>
    <w:p w:rsidR="006E550A" w:rsidRDefault="006E550A">
      <w:pPr>
        <w:pStyle w:val="ConsPlusNormal"/>
        <w:jc w:val="right"/>
      </w:pPr>
      <w:r>
        <w:t>за присмотр и уход за детьми,</w:t>
      </w:r>
    </w:p>
    <w:p w:rsidR="006E550A" w:rsidRDefault="006E550A">
      <w:pPr>
        <w:pStyle w:val="ConsPlusNormal"/>
        <w:jc w:val="right"/>
      </w:pPr>
      <w:r>
        <w:t>посещающими образовательные</w:t>
      </w:r>
    </w:p>
    <w:p w:rsidR="006E550A" w:rsidRDefault="006E550A">
      <w:pPr>
        <w:pStyle w:val="ConsPlusNormal"/>
        <w:jc w:val="right"/>
      </w:pPr>
      <w:r>
        <w:t>организации, реализующие</w:t>
      </w:r>
    </w:p>
    <w:p w:rsidR="006E550A" w:rsidRDefault="006E550A">
      <w:pPr>
        <w:pStyle w:val="ConsPlusNormal"/>
        <w:jc w:val="right"/>
      </w:pPr>
      <w:r>
        <w:t>образовательные программы</w:t>
      </w:r>
    </w:p>
    <w:p w:rsidR="006E550A" w:rsidRDefault="006E550A">
      <w:pPr>
        <w:pStyle w:val="ConsPlusNormal"/>
        <w:jc w:val="right"/>
      </w:pPr>
      <w:r>
        <w:t>дошкольного образования"</w:t>
      </w:r>
    </w:p>
    <w:p w:rsidR="006E550A" w:rsidRDefault="006E550A">
      <w:pPr>
        <w:pStyle w:val="ConsPlusNormal"/>
        <w:jc w:val="both"/>
      </w:pPr>
    </w:p>
    <w:p w:rsidR="006E550A" w:rsidRDefault="006E550A">
      <w:pPr>
        <w:pStyle w:val="ConsPlusTitle"/>
        <w:jc w:val="center"/>
      </w:pPr>
      <w:bookmarkStart w:id="0" w:name="P48"/>
      <w:bookmarkEnd w:id="0"/>
      <w:r>
        <w:t>ПОЛОЖЕНИЕ</w:t>
      </w:r>
    </w:p>
    <w:p w:rsidR="006E550A" w:rsidRDefault="006E550A">
      <w:pPr>
        <w:pStyle w:val="ConsPlusTitle"/>
        <w:jc w:val="center"/>
      </w:pPr>
      <w:r>
        <w:t>О ПОРЯДКЕ ОБРАЩЕНИЯ ЗА ПОЛУЧЕНИЕМ КОМПЕНСАЦИИ РОДИТЕЛЬСКОЙ</w:t>
      </w:r>
    </w:p>
    <w:p w:rsidR="006E550A" w:rsidRDefault="006E550A">
      <w:pPr>
        <w:pStyle w:val="ConsPlusTitle"/>
        <w:jc w:val="center"/>
      </w:pPr>
      <w:r>
        <w:t>ПЛАТЫ ЗА ПРИСМОТР И УХОД ЗА ДЕТЬМИ, ПОСЕЩАЮЩИМИ</w:t>
      </w:r>
    </w:p>
    <w:p w:rsidR="006E550A" w:rsidRDefault="006E550A">
      <w:pPr>
        <w:pStyle w:val="ConsPlusTitle"/>
        <w:jc w:val="center"/>
      </w:pPr>
      <w:r>
        <w:t>ОБРАЗОВАТЕЛЬНЫЕ ОРГАНИЗАЦИИ, РЕАЛИЗУЮЩИЕ ОБРАЗОВАТЕЛЬНЫЕ</w:t>
      </w:r>
    </w:p>
    <w:p w:rsidR="006E550A" w:rsidRDefault="006E550A">
      <w:pPr>
        <w:pStyle w:val="ConsPlusTitle"/>
        <w:jc w:val="center"/>
      </w:pPr>
      <w:r>
        <w:t>ПРОГРАММЫ ДОШКОЛЬНОГО ОБРАЗОВАНИЯ, И ПОРЯДКЕ ЕЕ ВЫПЛАТЫ</w:t>
      </w:r>
    </w:p>
    <w:p w:rsidR="006E550A" w:rsidRDefault="006E550A">
      <w:pPr>
        <w:spacing w:after="1"/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/>
      </w:tblPr>
      <w:tblGrid>
        <w:gridCol w:w="9354"/>
      </w:tblGrid>
      <w:tr w:rsidR="006E550A" w:rsidRPr="00D37BE7">
        <w:trPr>
          <w:jc w:val="center"/>
        </w:trPr>
        <w:tc>
          <w:tcPr>
            <w:tcW w:w="9294" w:type="dxa"/>
            <w:tcBorders>
              <w:top w:val="nil"/>
              <w:bottom w:val="nil"/>
            </w:tcBorders>
            <w:shd w:val="clear" w:color="auto" w:fill="F4F3F8"/>
          </w:tcPr>
          <w:p w:rsidR="006E550A" w:rsidRDefault="006E55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550A" w:rsidRDefault="006E55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НАО от 30.03.2016 </w:t>
            </w:r>
            <w:hyperlink r:id="rId12" w:history="1">
              <w:r>
                <w:rPr>
                  <w:color w:val="0000FF"/>
                </w:rPr>
                <w:t>N 92-п</w:t>
              </w:r>
            </w:hyperlink>
            <w:r>
              <w:rPr>
                <w:color w:val="392C69"/>
              </w:rPr>
              <w:t>,</w:t>
            </w:r>
          </w:p>
          <w:p w:rsidR="006E550A" w:rsidRDefault="006E55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16.11.2016 </w:t>
            </w:r>
            <w:hyperlink r:id="rId13" w:history="1">
              <w:r>
                <w:rPr>
                  <w:color w:val="0000FF"/>
                </w:rPr>
                <w:t>N 363-п</w:t>
              </w:r>
            </w:hyperlink>
            <w:r>
              <w:rPr>
                <w:color w:val="392C69"/>
              </w:rPr>
              <w:t xml:space="preserve">, от 28.11.2017 </w:t>
            </w:r>
            <w:hyperlink r:id="rId14" w:history="1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E550A" w:rsidRDefault="006E550A">
      <w:pPr>
        <w:pStyle w:val="ConsPlusNormal"/>
        <w:jc w:val="both"/>
      </w:pPr>
    </w:p>
    <w:p w:rsidR="006E550A" w:rsidRDefault="006E550A">
      <w:pPr>
        <w:pStyle w:val="ConsPlusNormal"/>
        <w:ind w:firstLine="540"/>
        <w:jc w:val="both"/>
      </w:pPr>
      <w:r>
        <w:t xml:space="preserve">1. Настоящее Положение закрепляет процедуру обращения за получением компенсации родительской платы за присмотр и уход за детьми (далее - компенсация, родительская плата), посещающими образовательные организации, расположенные на территории Ненецкого автономного округа, реализующие образовательные программы дошкольного образования (далее - образовательные организации), и порядок ее выплаты в соответствии со </w:t>
      </w:r>
      <w:hyperlink r:id="rId15" w:history="1">
        <w:r>
          <w:rPr>
            <w:color w:val="0000FF"/>
          </w:rPr>
          <w:t>статьей 65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16" w:history="1">
        <w:r>
          <w:rPr>
            <w:color w:val="0000FF"/>
          </w:rPr>
          <w:t>пунктом 18.1 части 2 статьи 4</w:t>
        </w:r>
      </w:hyperlink>
      <w:r>
        <w:t xml:space="preserve"> закона Ненецкого автономного округа от 16.04.2014 N 12-ОЗ "Об образовании в Ненецком автономном округе".</w:t>
      </w:r>
    </w:p>
    <w:p w:rsidR="006E550A" w:rsidRDefault="006E550A">
      <w:pPr>
        <w:pStyle w:val="ConsPlusNormal"/>
        <w:spacing w:before="220"/>
        <w:ind w:firstLine="540"/>
        <w:jc w:val="both"/>
      </w:pPr>
      <w:bookmarkStart w:id="1" w:name="P58"/>
      <w:bookmarkEnd w:id="1"/>
      <w:r>
        <w:t>2. Право на получение компенсации имеет один из родителей (законных представителей) ребенка, подавший заявление о выплате компенсации и внесший в соответствии с договором на оказание услуг в сфере дошкольного образования с образовательной организацией родительскую плату.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3. Компенсация не предоставляется в случаях, если в соответствии с законодательством Российской Федерации или нормативными правовыми актами Ненецкого автономного округа родители (законные представители) полностью освобождены от родительской платы.</w:t>
      </w:r>
    </w:p>
    <w:p w:rsidR="006E550A" w:rsidRDefault="006E550A">
      <w:pPr>
        <w:pStyle w:val="ConsPlusNormal"/>
        <w:spacing w:before="220"/>
        <w:ind w:firstLine="540"/>
        <w:jc w:val="both"/>
      </w:pPr>
      <w:bookmarkStart w:id="2" w:name="P60"/>
      <w:bookmarkEnd w:id="2"/>
      <w:r>
        <w:t>4. Компенсация выплачивается родителям (законным представителям) ребенка, посещающего образовательную организацию, среднедушевой доход семьи которых не превышает однократной величины прожиточного минимума, установленной в Ненецком автономном округе в расчете на душу населения, на первого ребенка - в размере 20 процентов среднего размера родительской платы за присмотр и уход за детьми в государственных и муниципальных образовательных организациях, реализующих образовательные программы дошкольного образования (далее - средний размер родительской платы), на второго ребенка - в размере 50 процентов среднего размера родительской платы, на третьего ребенка и последующих детей - в размере 70 процентов среднего размера родительской платы.</w:t>
      </w:r>
    </w:p>
    <w:p w:rsidR="006E550A" w:rsidRDefault="006E550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НАО от 16.11.2016 N 363-п)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5. При определении размера компенсации учитываются: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дети, рожденные у подавшего заявление родителя (законного представителя) ребенка;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дети, усыновленные подавшим заявление родителем (законным представителем) ребенка;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дети, над которыми установлена опека или попечительство подавшим заявление родителя (законного представителя) (на период установления такой опеки или попечительства).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6. При определении размера компенсации не учитывается ребенок, в отношении которого родитель (законный представитель) лишен родительских прав или ограничен в родительских правах.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 xml:space="preserve">6.1. При расчете среднедушевого дохода семьи учитываются все виды доходов, полученные каждым членом семьи в денежной и натуральной форме, определенные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помощи", до вычета налогов и сборов в соответствии с законодательством Российской Федерации.</w:t>
      </w:r>
    </w:p>
    <w:p w:rsidR="006E550A" w:rsidRDefault="006E550A">
      <w:pPr>
        <w:pStyle w:val="ConsPlusNormal"/>
        <w:jc w:val="both"/>
      </w:pPr>
      <w:r>
        <w:t xml:space="preserve">(п. 6.1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администрации НАО от 28.11.2017 N 355-п)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6.2. Размер среднедушевого дохода семьи и одиноко проживающего гражданина рассчитывается путем деления совокупного дохода семьи за 12 полных календарных месяцев, предшествующих дате подачи заявления, на количество месяцев (12) и на количество членов семьи.</w:t>
      </w:r>
    </w:p>
    <w:p w:rsidR="006E550A" w:rsidRDefault="006E550A">
      <w:pPr>
        <w:pStyle w:val="ConsPlusNormal"/>
        <w:jc w:val="both"/>
      </w:pPr>
      <w:r>
        <w:t xml:space="preserve">(п. 6.2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администрации НАО от 28.11.2017 N 355-п)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6.3. В совокупном доходе семьи не учитываются: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государственная социальная помощь, оказываемая в соответствии с законодательством Российской Федерации о государственной социальной помощи в виде денежных выплат и натуральной помощи;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алименты, выплачиваемые одним из родителей на содержание несовершеннолетних детей, не проживающих в данной семье.</w:t>
      </w:r>
    </w:p>
    <w:p w:rsidR="006E550A" w:rsidRDefault="006E550A">
      <w:pPr>
        <w:pStyle w:val="ConsPlusNormal"/>
        <w:jc w:val="both"/>
      </w:pPr>
      <w:r>
        <w:t xml:space="preserve">(п. 6.3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администрации НАО от 28.11.2017 N 355-п)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6.4. В целях определения среднедушевого дохода в составе семьи учитываются супруг (супруга) родителя (законного представителя) ребенка, проживающие совместно с родителем (законным представителем) несовершеннолетние дети, а также дети в возрасте до 23 лет (включительно), не состоящие в браке, и обучающиеся по очной форме обучения в образовательных организациях среднего профессионального образования, высшего образования.</w:t>
      </w:r>
    </w:p>
    <w:p w:rsidR="006E550A" w:rsidRDefault="006E550A">
      <w:pPr>
        <w:pStyle w:val="ConsPlusNormal"/>
        <w:jc w:val="both"/>
      </w:pPr>
      <w:r>
        <w:t xml:space="preserve">(п. 6.4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администрации НАО от 28.11.2017 N 355-п)</w:t>
      </w:r>
    </w:p>
    <w:p w:rsidR="006E550A" w:rsidRDefault="006E550A">
      <w:pPr>
        <w:pStyle w:val="ConsPlusNormal"/>
        <w:spacing w:before="220"/>
        <w:ind w:firstLine="540"/>
        <w:jc w:val="both"/>
      </w:pPr>
      <w:bookmarkStart w:id="3" w:name="P78"/>
      <w:bookmarkEnd w:id="3"/>
      <w:r>
        <w:t xml:space="preserve">7. Для назначения компенсации один из родителей (законных представителей) ребенка представляет в образовательную организацию письменное </w:t>
      </w:r>
      <w:hyperlink w:anchor="P181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1 к настоящему Положению, с указанием способа перечисления денежных средств, а также номера счета и реквизитов кредитной организации, в которой родитель (законный представитель) ребенка открыл на свое имя счет, с приложением следующих документов: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1) копии свидетельств о рождении каждого ребенка;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2) копии документов об установлении опеки или попечительства (для детей, находящихся под опекой или попечительством);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3) копии документов об изменении фамилии, имени и/или отчества родителя (законного представителя) ребенка (при изменении фамилии, имени и/или отчества);</w:t>
      </w:r>
    </w:p>
    <w:p w:rsidR="006E550A" w:rsidRDefault="006E550A">
      <w:pPr>
        <w:pStyle w:val="ConsPlusNormal"/>
        <w:spacing w:before="220"/>
        <w:ind w:firstLine="540"/>
        <w:jc w:val="both"/>
      </w:pPr>
      <w:bookmarkStart w:id="4" w:name="P82"/>
      <w:bookmarkEnd w:id="4"/>
      <w:r>
        <w:t>4) справка о размере среднедушевого дохода семьи.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При наличии двух и более детей документы, указанные в настоящем пункте, представляются на каждого ребенка.</w:t>
      </w:r>
    </w:p>
    <w:p w:rsidR="006E550A" w:rsidRDefault="006E550A">
      <w:pPr>
        <w:pStyle w:val="ConsPlusNormal"/>
        <w:jc w:val="both"/>
      </w:pPr>
      <w:r>
        <w:t xml:space="preserve">(п. 7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НАО от 28.11.2017 N 355-п)</w:t>
      </w:r>
    </w:p>
    <w:p w:rsidR="006E550A" w:rsidRDefault="006E550A">
      <w:pPr>
        <w:pStyle w:val="ConsPlusNormal"/>
        <w:spacing w:before="220"/>
        <w:ind w:firstLine="540"/>
        <w:jc w:val="both"/>
      </w:pPr>
      <w:bookmarkStart w:id="5" w:name="P85"/>
      <w:bookmarkEnd w:id="5"/>
      <w:r>
        <w:t xml:space="preserve">8. Для подтверждения соответствия требованию о размере среднедушевого дохода семьи, установленному </w:t>
      </w:r>
      <w:hyperlink w:anchor="P60" w:history="1">
        <w:r>
          <w:rPr>
            <w:color w:val="0000FF"/>
          </w:rPr>
          <w:t>пунктом 4</w:t>
        </w:r>
      </w:hyperlink>
      <w:r>
        <w:t xml:space="preserve"> настоящего Положения, родитель (законный представитель) ребенка, подавший заявление о назначении компенсации родительской платы, с периодичностью один раз в шесть месяцев предоставляет в образовательную организацию справку, указанную в </w:t>
      </w:r>
      <w:hyperlink w:anchor="P82" w:history="1">
        <w:r>
          <w:rPr>
            <w:color w:val="0000FF"/>
          </w:rPr>
          <w:t>подпункте 4 пункта 7</w:t>
        </w:r>
      </w:hyperlink>
      <w:r>
        <w:t xml:space="preserve"> настоящего Положения.</w:t>
      </w:r>
    </w:p>
    <w:p w:rsidR="006E550A" w:rsidRDefault="006E550A">
      <w:pPr>
        <w:pStyle w:val="ConsPlusNormal"/>
        <w:jc w:val="both"/>
      </w:pPr>
      <w:r>
        <w:t xml:space="preserve">(п. 8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НАО от 28.11.2017 N 355-п)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 xml:space="preserve">9. Документы, указанные в </w:t>
      </w:r>
      <w:hyperlink w:anchor="P78" w:history="1">
        <w:r>
          <w:rPr>
            <w:color w:val="0000FF"/>
          </w:rPr>
          <w:t>пункте 7</w:t>
        </w:r>
      </w:hyperlink>
      <w:r>
        <w:t xml:space="preserve"> настоящего Положения, по выбору родителя (законного представителя) ребенка подаются или направляются в образовательную организацию лично или посредством почтовой связи на бумажном носителе. При личном обращении родитель (законный представитель) предъявляет паспорт или иной документ, удостоверяющий его личность.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Копии представляемых документов должны быть удостоверены нотариусом или другим должностным лицом, имеющим право совершать нотариальные действия, либо представлены с предъявлением подлинников. Копии документов, представленные с предъявлением подлинников, заверяются специалистом образовательной организации.</w:t>
      </w:r>
    </w:p>
    <w:p w:rsidR="006E550A" w:rsidRDefault="006E550A">
      <w:pPr>
        <w:pStyle w:val="ConsPlusNormal"/>
        <w:jc w:val="both"/>
      </w:pPr>
      <w:r>
        <w:t xml:space="preserve">(п. 9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НАО от 28.11.2017 N 355-п)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 xml:space="preserve">10. Документы, указанные в </w:t>
      </w:r>
      <w:hyperlink w:anchor="P78" w:history="1">
        <w:r>
          <w:rPr>
            <w:color w:val="0000FF"/>
          </w:rPr>
          <w:t>пункте 7</w:t>
        </w:r>
      </w:hyperlink>
      <w:r>
        <w:t xml:space="preserve"> настоящего Положения, принимаются и регистрируются в день их поступления уполномоченным лицом образовательной организации.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 xml:space="preserve">10.1. Справка о размере среднедушевого дохода семьи, указанная в </w:t>
      </w:r>
      <w:hyperlink w:anchor="P82" w:history="1">
        <w:r>
          <w:rPr>
            <w:color w:val="0000FF"/>
          </w:rPr>
          <w:t>подпункте 4 пункта 7</w:t>
        </w:r>
      </w:hyperlink>
      <w:r>
        <w:t xml:space="preserve"> настоящего Положения, выдается государственным казенным учреждением Ненецкого автономного округа "Отделение социальной защиты населения" (далее - Учреждение) на основании заявления лица, указанного в </w:t>
      </w:r>
      <w:hyperlink w:anchor="P58" w:history="1">
        <w:r>
          <w:rPr>
            <w:color w:val="0000FF"/>
          </w:rPr>
          <w:t>пункте 2</w:t>
        </w:r>
      </w:hyperlink>
      <w:r>
        <w:t xml:space="preserve"> настоящего Положения.</w:t>
      </w:r>
    </w:p>
    <w:p w:rsidR="006E550A" w:rsidRDefault="006E550A">
      <w:pPr>
        <w:pStyle w:val="ConsPlusNormal"/>
        <w:jc w:val="both"/>
      </w:pPr>
      <w:r>
        <w:t xml:space="preserve">(п. 10.1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администрации НАО от 28.11.2017 N 355-п)</w:t>
      </w:r>
    </w:p>
    <w:p w:rsidR="006E550A" w:rsidRDefault="006E550A">
      <w:pPr>
        <w:pStyle w:val="ConsPlusNormal"/>
        <w:spacing w:before="220"/>
        <w:ind w:firstLine="540"/>
        <w:jc w:val="both"/>
      </w:pPr>
      <w:bookmarkStart w:id="6" w:name="P93"/>
      <w:bookmarkEnd w:id="6"/>
      <w:r>
        <w:t>10.2. К заявлению прилагаются следующие документы: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1) копии документов, удостоверяющих личность родителя (законного представителя) и всех членов его семьи;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2) копии документов, подтверждающих полномочия законного представителя ребенка (для опекунов (попечителей);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3) копия свидетельства о заключении брака (при отсутствии сведений в документе, удостоверяющем личность родителя (законного представителя) ребенка;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4) копия страхового свидетельства государственного пенсионного страхования (СНИЛС) каждого члена семьи;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5) справка об обучении ребенка (детей) старше 16 лет в образовательной организации по очной форме обучения;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6) сведения о размере всех полученных членами семьи доходов за двенадцать календарных месяцев, предшествующих месяцу подачи заявления (о размерах заработной платы, социальных выплатах и пособиях, пособия по уходу за ребенком, пенсии, в том числе за выслугу лет, алиментов в случае их удержания по месту работы, стипендии и т.п.);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7) копия трудовой книжки неработающих членов семьи старше 18 лет (первая страница, страницы с записями о месте работы за период 12 месяцев, предшествовавших подаче заявления) (при наличии).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Индивидуальные предприниматели, применяющие упрощенную систему налогообложения, представляют декларацию о доходах с отметкой о приеме налогового органа за предыдущий финансовый год, с указанием дохода за предыдущий финансовый год; применяющих систему налогообложения в виде единого налога на вмененный доход - декларацию о доходах с отметкой о приеме налогового органа за 4 последних квартала, предшествующих кварталу подачи заявления, с указанием облагаемой налоговой базы; применяющих патентную систему налогообложения - патент (патенты) за 12 месяцев, предшествовавших месяцу подачи заявления, с указанием облагаемой налоговой базы.</w:t>
      </w:r>
    </w:p>
    <w:p w:rsidR="006E550A" w:rsidRDefault="006E550A">
      <w:pPr>
        <w:pStyle w:val="ConsPlusNormal"/>
        <w:jc w:val="both"/>
      </w:pPr>
      <w:r>
        <w:t xml:space="preserve">(п. 10.2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администрации НАО от 28.11.2017 N 355-п)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10.3. Заявление и приложенные к нему документы по выбору родителя (законного представителя) ребенка подаются или направляются в Учреждение лично или посредством почтовой связи на бумажном носителе либо в форме электронного документа с использованием регионального портала государственных и муниципальных услуг. Указанное заявление также может быть подано гражданином через многофункциональный центр предоставления государственных и муниципальных услуг (далее - МФЦ).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Копии представляемых документов должны быть удостоверены нотариусом или другим должностным лицом, имеющим право совершать нотариальные действия, либо представлены с предъявлением подлинников. Копии документов, представленные с предъявлением подлинника, заверяются специалистом Учреждения. При представлении подлинников документов через МФЦ представление копий не требуется.</w:t>
      </w:r>
    </w:p>
    <w:p w:rsidR="006E550A" w:rsidRDefault="006E550A">
      <w:pPr>
        <w:pStyle w:val="ConsPlusNormal"/>
        <w:spacing w:before="220"/>
        <w:ind w:firstLine="540"/>
        <w:jc w:val="both"/>
      </w:pPr>
      <w:bookmarkStart w:id="7" w:name="P105"/>
      <w:bookmarkEnd w:id="7"/>
      <w:r>
        <w:t>Гражданин вправе не представлять в Учреждение или МФЦ сведения о пенсионных выплатах, осуществляемых через Пенсионный фонд Российской Федерации, сведения Центра занятости населения Ненецкого автономного округа, справку об обучении ребенка (детей) старше 16 лет в образовательной организации, расположенной на территории Ненецкого автономного округа.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В этом случае Учреждение или МФЦ самостоятельно запрашивает необходимые сведения в уполномоченных органах.</w:t>
      </w:r>
    </w:p>
    <w:p w:rsidR="006E550A" w:rsidRDefault="006E550A">
      <w:pPr>
        <w:pStyle w:val="ConsPlusNormal"/>
        <w:jc w:val="both"/>
      </w:pPr>
      <w:r>
        <w:t xml:space="preserve">(п. 10.3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администрации НАО от 28.11.2017 N 355-п)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10.4. В течение 5 рабочих дней со дня поступления в Учреждение полного пакета документов Учреждение производит расчет среднедушевого дохода семьи и принимает решение о предоставлении справки либо принимает решение об отказе в предоставлении справки.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В случае принятия решения о предоставлении справки Учреждение в течение 3 рабочих дней со дня его принятия направляет справку родителю (законному представителю).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справки Учреждение не позднее 5 рабочих дней со дня его принятия направляет родителю (законному представителю) уведомление с обоснованием причин отказа.</w:t>
      </w:r>
    </w:p>
    <w:p w:rsidR="006E550A" w:rsidRDefault="006E550A">
      <w:pPr>
        <w:pStyle w:val="ConsPlusNormal"/>
        <w:jc w:val="both"/>
      </w:pPr>
      <w:r>
        <w:t xml:space="preserve">(п. 10.4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администрации НАО от 28.11.2017 N 355-п)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 xml:space="preserve">10.5. Основанием для отказа в предоставлении справки является непредставление одного или нескольких документов, указанных в </w:t>
      </w:r>
      <w:hyperlink w:anchor="P93" w:history="1">
        <w:r>
          <w:rPr>
            <w:color w:val="0000FF"/>
          </w:rPr>
          <w:t>пункте 10.2</w:t>
        </w:r>
      </w:hyperlink>
      <w:r>
        <w:t xml:space="preserve"> настоящего Положения, за исключением документов (сведений), указанных в </w:t>
      </w:r>
      <w:hyperlink w:anchor="P105" w:history="1">
        <w:r>
          <w:rPr>
            <w:color w:val="0000FF"/>
          </w:rPr>
          <w:t>абзаце третьем пункта 10.3</w:t>
        </w:r>
      </w:hyperlink>
      <w:r>
        <w:t xml:space="preserve"> настоящего Положения, а также отсутствие сведений о полученном доходе или облагаемой налоговой базе индивидуального предпринимателя.</w:t>
      </w:r>
    </w:p>
    <w:p w:rsidR="006E550A" w:rsidRDefault="006E550A">
      <w:pPr>
        <w:pStyle w:val="ConsPlusNormal"/>
        <w:jc w:val="both"/>
      </w:pPr>
      <w:r>
        <w:t xml:space="preserve">(п. 10.5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администрации НАО от 28.11.2017 N 355-п)</w:t>
      </w:r>
    </w:p>
    <w:p w:rsidR="006E550A" w:rsidRPr="00024B93" w:rsidRDefault="006E550A">
      <w:pPr>
        <w:pStyle w:val="ConsPlusNormal"/>
        <w:spacing w:before="220"/>
        <w:ind w:firstLine="540"/>
        <w:jc w:val="both"/>
        <w:rPr>
          <w:b/>
          <w:u w:val="single"/>
        </w:rPr>
      </w:pPr>
      <w:r w:rsidRPr="00024B93">
        <w:rPr>
          <w:b/>
          <w:u w:val="single"/>
        </w:rPr>
        <w:t xml:space="preserve">11. Решение о назначении компенсации (об отказе в назначении компенсации) принимается образовательной организацией в срок не позднее 5 рабочих дней со дня обращения родителя (законного представителя) ребенка с учетом положений </w:t>
      </w:r>
      <w:hyperlink w:anchor="P85" w:history="1">
        <w:r w:rsidRPr="00024B93">
          <w:rPr>
            <w:b/>
            <w:color w:val="0000FF"/>
            <w:u w:val="single"/>
          </w:rPr>
          <w:t>пункта 8</w:t>
        </w:r>
      </w:hyperlink>
      <w:r w:rsidRPr="00024B93">
        <w:rPr>
          <w:b/>
          <w:u w:val="single"/>
        </w:rPr>
        <w:t xml:space="preserve"> настоящего Положения.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администрации НАО от 28.11.2017 N 355-п.</w:t>
      </w:r>
    </w:p>
    <w:p w:rsidR="006E550A" w:rsidRDefault="006E550A">
      <w:pPr>
        <w:pStyle w:val="ConsPlusNormal"/>
        <w:jc w:val="both"/>
      </w:pPr>
      <w:r>
        <w:t xml:space="preserve">(п. 11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НАО от 16.11.2016 N 363-п)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 xml:space="preserve">12. Основанием для отказа в назначении компенсации является отсутствие у родителя (законного представителя) ребенка права на получение компенсации или отсутствие одного или нескольких документов, предусмотренных </w:t>
      </w:r>
      <w:hyperlink w:anchor="P78" w:history="1">
        <w:r>
          <w:rPr>
            <w:color w:val="0000FF"/>
          </w:rPr>
          <w:t>пунктом 7</w:t>
        </w:r>
      </w:hyperlink>
      <w:r>
        <w:t xml:space="preserve"> настоящего Положения.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13. Об отказе в назначении компенсации образовательная организация в течение 5 рабочих дней со дня принятия указанного решения уведомляет родителя (законного представителя) ребенка.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14. Размер компенсации определяется по формуле:</w:t>
      </w:r>
    </w:p>
    <w:p w:rsidR="006E550A" w:rsidRDefault="006E550A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НАО от 28.11.2017 N 355-п)</w:t>
      </w:r>
    </w:p>
    <w:p w:rsidR="006E550A" w:rsidRDefault="006E550A">
      <w:pPr>
        <w:pStyle w:val="ConsPlusNormal"/>
        <w:jc w:val="both"/>
      </w:pPr>
    </w:p>
    <w:p w:rsidR="006E550A" w:rsidRDefault="006E550A">
      <w:pPr>
        <w:pStyle w:val="ConsPlusNonformat"/>
        <w:jc w:val="both"/>
      </w:pPr>
      <w:r>
        <w:t xml:space="preserve">        РП</w:t>
      </w:r>
    </w:p>
    <w:p w:rsidR="006E550A" w:rsidRDefault="006E550A">
      <w:pPr>
        <w:pStyle w:val="ConsPlusNonformat"/>
        <w:jc w:val="both"/>
      </w:pPr>
      <w:r>
        <w:t xml:space="preserve">          ср</w:t>
      </w:r>
    </w:p>
    <w:p w:rsidR="006E550A" w:rsidRDefault="006E550A">
      <w:pPr>
        <w:pStyle w:val="ConsPlusNonformat"/>
        <w:jc w:val="both"/>
      </w:pPr>
      <w:r>
        <w:t xml:space="preserve">    К = ------ x РП  x Н  %,</w:t>
      </w:r>
    </w:p>
    <w:p w:rsidR="006E550A" w:rsidRDefault="006E550A">
      <w:pPr>
        <w:pStyle w:val="ConsPlusNonformat"/>
        <w:jc w:val="both"/>
      </w:pPr>
      <w:r>
        <w:t xml:space="preserve">        РП         ф    к</w:t>
      </w:r>
    </w:p>
    <w:p w:rsidR="006E550A" w:rsidRDefault="006E550A">
      <w:pPr>
        <w:pStyle w:val="ConsPlusNonformat"/>
        <w:jc w:val="both"/>
      </w:pPr>
      <w:r>
        <w:t xml:space="preserve">          у</w:t>
      </w:r>
    </w:p>
    <w:p w:rsidR="006E550A" w:rsidRDefault="006E550A">
      <w:pPr>
        <w:pStyle w:val="ConsPlusNormal"/>
        <w:ind w:firstLine="540"/>
        <w:jc w:val="both"/>
      </w:pPr>
      <w:r>
        <w:t>где: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К - размер выплачиваемой компенсации;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РПср - средний размер родительской платы в муниципальном образовании, установленный в месяце внесения родительской платы в зависимости от условий присмотра и ухода;</w:t>
      </w:r>
    </w:p>
    <w:p w:rsidR="006E550A" w:rsidRDefault="006E550A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НАО от 28.11.2017 N 355-п)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РПу - размер родительской платы, установленный учредителем образовательной организации в месяце внесения родительской платы, который определяется как произведение количества рабочих дней в месяце внесения родительской платы на установленный учредителем образовательной организации размер родительской платы в день;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РПф - размер фактически внесенной родительской платы;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Нк% - размер компенсации в процентах от среднего размера родительской платы.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15. Выплата компенсации производится со дня зачисления ребенка в образовательную организацию.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16. Компенсация выплачивается родителю (законному представителю) ребенка, обратившемуся за компенсацией, в следующем порядке: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в случае внесения родителем (законным представителем) ребенка родительской платы до 7 числа текущего месяца - в срок до последнего дня следующего месяца;</w:t>
      </w:r>
    </w:p>
    <w:p w:rsidR="006E550A" w:rsidRDefault="006E550A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НАО от 28.11.2017 N 355-п)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в случае внесения родителем (законным представителем) ребенка родительской платы после 7 числа текущего месяца - в срок до последнего дня второго месяца, следующего за месяцем внесения родительской платы.</w:t>
      </w:r>
    </w:p>
    <w:p w:rsidR="006E550A" w:rsidRDefault="006E550A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НАО от 28.11.2017 N 355-п)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Выплата компенсации за годы, предшествовавшие году подачи заявления, осуществляется в течение 1 месяца со дня доведения до образовательной организации лимитов финансовых средств на выплату компенсации в следующем финансовом году.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17. Размер назначенной компенсации изменяется в случае наличия обстоятельств, влияющих на размер назначенной компенсации (в случае усыновления ребенка, учреждении или прекращении опеки или попечительства, лишении родительских прав или восстановлении в родительских правах, ограничении в родительских правах или снятии ограничений в родительских правах).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18. Родитель (законный представитель) ребенка обязан в течение 5 рабочих дней уведомить образовательную организацию об изменении обстоятельств, влияющих на размер назначенной компенсации, с приложением подтверждающих документов.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19. В случае получения образовательной организацией уведомления родителя (законного представителя) ребенка о наличии обстоятельств, влияющих на размер назначенной компенсации, а также в случае выявления таких обстоятельств непосредственно образовательной организацией, образовательная организация в течение 5 рабочих дней со дня, когда ей стало известно о наличии обстоятельств, влияющих на размер назначенной компенсации, принимает решение об изменении размера назначенной компенсации.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20. Об изменении размера назначенной компенсации образовательная организация в течение 5 рабочих дней со дня принятия такого решения уведомляет родителя (законного представителя) ребенка.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21. Выплата компенсации в повышенном (пониженном) размере производится с месяца, в котором наступили обстоятельства, влияющие на размер назначенной компенсации.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21.1. Выплата компенсации приостанавливается: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в случае превышения среднедушевого дохода семьи однократной величины прожиточного минимума, установленной в Ненецком автономном округе в расчете на душу населения;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 xml:space="preserve">в случае непредоставления документа, предусмотренного </w:t>
      </w:r>
      <w:hyperlink w:anchor="P82" w:history="1">
        <w:r>
          <w:rPr>
            <w:color w:val="0000FF"/>
          </w:rPr>
          <w:t>подпунктом 4 пункта 7</w:t>
        </w:r>
      </w:hyperlink>
      <w:r>
        <w:t xml:space="preserve"> настоящего Положения в срок, установленный </w:t>
      </w:r>
      <w:hyperlink w:anchor="P85" w:history="1">
        <w:r>
          <w:rPr>
            <w:color w:val="0000FF"/>
          </w:rPr>
          <w:t>пунктом 8</w:t>
        </w:r>
      </w:hyperlink>
      <w:r>
        <w:t xml:space="preserve"> настоящего Положения.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Выплата компенсации приостанавливается с месяца, следующего за месяцем, в котором наступили вышеуказанные обстоятельства.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 xml:space="preserve">Выплата приостановленной компенсации возобновляется с даты предъявления родителем (законным представителем) документов, предусмотренных </w:t>
      </w:r>
      <w:hyperlink w:anchor="P82" w:history="1">
        <w:r>
          <w:rPr>
            <w:color w:val="0000FF"/>
          </w:rPr>
          <w:t>подпунктом 4 пункта 7</w:t>
        </w:r>
      </w:hyperlink>
      <w:r>
        <w:t xml:space="preserve"> настоящего Положения, подтверждающих соответствие заявителя требованиям, предусмотренным </w:t>
      </w:r>
      <w:hyperlink w:anchor="P60" w:history="1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6E550A" w:rsidRDefault="006E550A">
      <w:pPr>
        <w:pStyle w:val="ConsPlusNormal"/>
        <w:jc w:val="both"/>
      </w:pPr>
      <w:r>
        <w:t xml:space="preserve">(п. 21.1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НАО от 28.11.2017 N 355-п)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22. Выплата компенсации прекращается в следующих случаях: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1) отчисление ребенка из образовательной организации;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2) прекращение опеки или попечительства;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3) лишение родителя (законного представителя) ребенка его родительских прав (прав законного представителя);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4) ограничение родителя (законного представителя) ребенка в его родительских правах;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5) смерть родителя (законного представителя), подавшего заявление;</w:t>
      </w:r>
    </w:p>
    <w:p w:rsidR="006E550A" w:rsidRDefault="006E550A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НАО от 16.11.2016 N 363-п)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администрации НАО от 28.11.2017 N 355-п.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23. Выплата компенсации прекращается с месяца, следующего за месяцем, в котором наступили соответствующие обстоятельства.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>24. В случае необоснованного получения компенсации вследствие злоупотребления родителя (законного представителя) ребенка (представление документов с заведомо ложными сведениями, сокрытие данных, влияющих на право предоставления компенсации или размер компенсации) денежные средства, израсходованные на компенсацию, подлежат добровольному возврату родителем (законным представителем) ребенка либо взыскиваются с него в судебном порядке.</w:t>
      </w:r>
    </w:p>
    <w:p w:rsidR="006E550A" w:rsidRDefault="006E550A">
      <w:pPr>
        <w:pStyle w:val="ConsPlusNormal"/>
        <w:spacing w:before="220"/>
        <w:ind w:left="540"/>
        <w:jc w:val="both"/>
      </w:pPr>
      <w:r>
        <w:t>25. Образовательная организация:</w:t>
      </w:r>
    </w:p>
    <w:p w:rsidR="006E550A" w:rsidRDefault="006E550A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НАО от 16.11.2016 N 363-п)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 xml:space="preserve">1) ведет </w:t>
      </w:r>
      <w:hyperlink w:anchor="P243" w:history="1">
        <w:r>
          <w:rPr>
            <w:color w:val="0000FF"/>
          </w:rPr>
          <w:t>реестр</w:t>
        </w:r>
      </w:hyperlink>
      <w:r>
        <w:t xml:space="preserve"> получателей компенсации родительской платы за присмотр и уход за детьми, посещающими образовательные организации, по форме согласно Приложению 2 к настоящему Положению;</w:t>
      </w:r>
    </w:p>
    <w:p w:rsidR="006E550A" w:rsidRDefault="006E550A">
      <w:pPr>
        <w:pStyle w:val="ConsPlusNormal"/>
        <w:spacing w:before="220"/>
        <w:ind w:firstLine="540"/>
        <w:jc w:val="both"/>
      </w:pPr>
      <w:r>
        <w:t xml:space="preserve">2) ежеквартально, не позднее 5-го числа месяца, следующего за отчетным периодом, представляет в Департамент образования, культуры и спорта Ненецкого автономного округа </w:t>
      </w:r>
      <w:hyperlink w:anchor="P286" w:history="1">
        <w:r>
          <w:rPr>
            <w:color w:val="0000FF"/>
          </w:rPr>
          <w:t>отчет</w:t>
        </w:r>
      </w:hyperlink>
      <w:r>
        <w:t xml:space="preserve"> о расходах по осуществлению выплат компенсации по форме согласно Приложению 3 к настоящему Положению.</w:t>
      </w:r>
    </w:p>
    <w:p w:rsidR="006E550A" w:rsidRDefault="006E550A">
      <w:pPr>
        <w:pStyle w:val="ConsPlusNormal"/>
        <w:jc w:val="both"/>
      </w:pPr>
    </w:p>
    <w:p w:rsidR="006E550A" w:rsidRDefault="006E550A">
      <w:pPr>
        <w:pStyle w:val="ConsPlusNormal"/>
        <w:jc w:val="both"/>
      </w:pPr>
    </w:p>
    <w:p w:rsidR="006E550A" w:rsidRDefault="006E550A">
      <w:pPr>
        <w:pStyle w:val="ConsPlusNormal"/>
        <w:jc w:val="both"/>
      </w:pPr>
    </w:p>
    <w:p w:rsidR="006E550A" w:rsidRDefault="006E550A">
      <w:pPr>
        <w:pStyle w:val="ConsPlusNormal"/>
        <w:jc w:val="both"/>
      </w:pPr>
    </w:p>
    <w:p w:rsidR="006E550A" w:rsidRDefault="006E550A">
      <w:pPr>
        <w:pStyle w:val="ConsPlusNormal"/>
        <w:jc w:val="both"/>
      </w:pPr>
    </w:p>
    <w:p w:rsidR="006E550A" w:rsidRDefault="006E550A">
      <w:pPr>
        <w:pStyle w:val="ConsPlusNormal"/>
        <w:jc w:val="right"/>
        <w:outlineLvl w:val="1"/>
      </w:pPr>
      <w:r>
        <w:t>Приложение 1</w:t>
      </w:r>
    </w:p>
    <w:p w:rsidR="006E550A" w:rsidRDefault="006E550A">
      <w:pPr>
        <w:pStyle w:val="ConsPlusNormal"/>
        <w:jc w:val="right"/>
      </w:pPr>
      <w:r>
        <w:t>к Положению о порядке обращения за</w:t>
      </w:r>
    </w:p>
    <w:p w:rsidR="006E550A" w:rsidRDefault="006E550A">
      <w:pPr>
        <w:pStyle w:val="ConsPlusNormal"/>
        <w:jc w:val="right"/>
      </w:pPr>
      <w:r>
        <w:t>получением компенсации родительской</w:t>
      </w:r>
    </w:p>
    <w:p w:rsidR="006E550A" w:rsidRDefault="006E550A">
      <w:pPr>
        <w:pStyle w:val="ConsPlusNormal"/>
        <w:jc w:val="right"/>
      </w:pPr>
      <w:r>
        <w:t>платы за присмотр и уход за детьми,</w:t>
      </w:r>
    </w:p>
    <w:p w:rsidR="006E550A" w:rsidRDefault="006E550A">
      <w:pPr>
        <w:pStyle w:val="ConsPlusNormal"/>
        <w:jc w:val="right"/>
      </w:pPr>
      <w:r>
        <w:t>посещающими образовательные</w:t>
      </w:r>
    </w:p>
    <w:p w:rsidR="006E550A" w:rsidRDefault="006E550A">
      <w:pPr>
        <w:pStyle w:val="ConsPlusNormal"/>
        <w:jc w:val="right"/>
      </w:pPr>
      <w:r>
        <w:t>организации, реализующие</w:t>
      </w:r>
    </w:p>
    <w:p w:rsidR="006E550A" w:rsidRDefault="006E550A">
      <w:pPr>
        <w:pStyle w:val="ConsPlusNormal"/>
        <w:jc w:val="right"/>
      </w:pPr>
      <w:r>
        <w:t>образовательные программы</w:t>
      </w:r>
    </w:p>
    <w:p w:rsidR="006E550A" w:rsidRDefault="006E550A">
      <w:pPr>
        <w:pStyle w:val="ConsPlusNormal"/>
        <w:jc w:val="right"/>
      </w:pPr>
      <w:r>
        <w:t>дошкольного образования, и</w:t>
      </w:r>
    </w:p>
    <w:p w:rsidR="006E550A" w:rsidRDefault="006E550A">
      <w:pPr>
        <w:pStyle w:val="ConsPlusNormal"/>
        <w:jc w:val="right"/>
      </w:pPr>
      <w:r>
        <w:t>порядке ее выплаты</w:t>
      </w:r>
    </w:p>
    <w:p w:rsidR="006E550A" w:rsidRDefault="006E550A">
      <w:pPr>
        <w:pStyle w:val="ConsPlusNormal"/>
        <w:jc w:val="both"/>
      </w:pPr>
    </w:p>
    <w:p w:rsidR="006E550A" w:rsidRDefault="006E550A">
      <w:pPr>
        <w:pStyle w:val="ConsPlusNormal"/>
        <w:jc w:val="center"/>
      </w:pPr>
      <w:bookmarkStart w:id="8" w:name="P181"/>
      <w:bookmarkEnd w:id="8"/>
      <w:r>
        <w:t>Заявление</w:t>
      </w:r>
    </w:p>
    <w:p w:rsidR="006E550A" w:rsidRDefault="006E550A">
      <w:pPr>
        <w:pStyle w:val="ConsPlusNormal"/>
        <w:jc w:val="center"/>
      </w:pPr>
      <w:r>
        <w:t>о компенсации родительской платы за присмотр и уход</w:t>
      </w:r>
    </w:p>
    <w:p w:rsidR="006E550A" w:rsidRDefault="006E550A">
      <w:pPr>
        <w:pStyle w:val="ConsPlusNormal"/>
        <w:jc w:val="center"/>
      </w:pPr>
      <w:r>
        <w:t>за ребенком, посещающим образовательную организацию,</w:t>
      </w:r>
    </w:p>
    <w:p w:rsidR="006E550A" w:rsidRDefault="006E550A">
      <w:pPr>
        <w:pStyle w:val="ConsPlusNormal"/>
        <w:jc w:val="center"/>
      </w:pPr>
      <w:r>
        <w:t>реализующую образовательную программу дошкольного</w:t>
      </w:r>
    </w:p>
    <w:p w:rsidR="006E550A" w:rsidRDefault="006E550A">
      <w:pPr>
        <w:pStyle w:val="ConsPlusNormal"/>
        <w:jc w:val="center"/>
      </w:pPr>
      <w:r>
        <w:t>образования</w:t>
      </w:r>
    </w:p>
    <w:p w:rsidR="006E550A" w:rsidRDefault="006E550A">
      <w:pPr>
        <w:spacing w:after="1"/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/>
      </w:tblPr>
      <w:tblGrid>
        <w:gridCol w:w="9354"/>
      </w:tblGrid>
      <w:tr w:rsidR="006E550A" w:rsidRPr="00D37BE7">
        <w:trPr>
          <w:jc w:val="center"/>
        </w:trPr>
        <w:tc>
          <w:tcPr>
            <w:tcW w:w="9294" w:type="dxa"/>
            <w:tcBorders>
              <w:top w:val="nil"/>
              <w:bottom w:val="nil"/>
            </w:tcBorders>
            <w:shd w:val="clear" w:color="auto" w:fill="F4F3F8"/>
          </w:tcPr>
          <w:p w:rsidR="006E550A" w:rsidRDefault="006E55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550A" w:rsidRDefault="006E55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НАО от 30.03.2016 N 92-п)</w:t>
            </w:r>
          </w:p>
        </w:tc>
      </w:tr>
    </w:tbl>
    <w:p w:rsidR="006E550A" w:rsidRDefault="006E550A">
      <w:pPr>
        <w:pStyle w:val="ConsPlusNormal"/>
        <w:jc w:val="both"/>
      </w:pPr>
    </w:p>
    <w:p w:rsidR="006E550A" w:rsidRDefault="006E550A">
      <w:pPr>
        <w:pStyle w:val="ConsPlusNonformat"/>
        <w:jc w:val="both"/>
      </w:pPr>
      <w:r>
        <w:t xml:space="preserve">                                                    Директору (заведующему)</w:t>
      </w:r>
    </w:p>
    <w:p w:rsidR="006E550A" w:rsidRDefault="006E550A">
      <w:pPr>
        <w:pStyle w:val="ConsPlusNonformat"/>
        <w:jc w:val="both"/>
      </w:pPr>
      <w:r>
        <w:t xml:space="preserve">                                              _____________________________</w:t>
      </w:r>
    </w:p>
    <w:p w:rsidR="006E550A" w:rsidRDefault="006E550A">
      <w:pPr>
        <w:pStyle w:val="ConsPlusNonformat"/>
        <w:jc w:val="both"/>
      </w:pPr>
      <w:r>
        <w:t xml:space="preserve">                                              (наименование образовательной</w:t>
      </w:r>
    </w:p>
    <w:p w:rsidR="006E550A" w:rsidRDefault="006E550A">
      <w:pPr>
        <w:pStyle w:val="ConsPlusNonformat"/>
        <w:jc w:val="both"/>
      </w:pPr>
      <w:r>
        <w:t xml:space="preserve">                                                        организации)</w:t>
      </w:r>
    </w:p>
    <w:p w:rsidR="006E550A" w:rsidRDefault="006E550A">
      <w:pPr>
        <w:pStyle w:val="ConsPlusNonformat"/>
        <w:jc w:val="both"/>
      </w:pPr>
      <w:r>
        <w:t xml:space="preserve">                                              от __________________________</w:t>
      </w:r>
    </w:p>
    <w:p w:rsidR="006E550A" w:rsidRDefault="006E550A">
      <w:pPr>
        <w:pStyle w:val="ConsPlusNonformat"/>
        <w:jc w:val="both"/>
      </w:pPr>
      <w:r>
        <w:t xml:space="preserve">                                                     (Ф.И.О. родителя</w:t>
      </w:r>
    </w:p>
    <w:p w:rsidR="006E550A" w:rsidRDefault="006E550A">
      <w:pPr>
        <w:pStyle w:val="ConsPlusNonformat"/>
        <w:jc w:val="both"/>
      </w:pPr>
      <w:r>
        <w:t xml:space="preserve">                                               (законного представителя)</w:t>
      </w:r>
    </w:p>
    <w:p w:rsidR="006E550A" w:rsidRDefault="006E550A">
      <w:pPr>
        <w:pStyle w:val="ConsPlusNonformat"/>
        <w:jc w:val="both"/>
      </w:pPr>
      <w:r>
        <w:t xml:space="preserve">                                              проживающего ________________</w:t>
      </w:r>
    </w:p>
    <w:p w:rsidR="006E550A" w:rsidRDefault="006E550A">
      <w:pPr>
        <w:pStyle w:val="ConsPlusNonformat"/>
        <w:jc w:val="both"/>
      </w:pPr>
      <w:r>
        <w:t xml:space="preserve">                                              _____________________________</w:t>
      </w:r>
    </w:p>
    <w:p w:rsidR="006E550A" w:rsidRDefault="006E550A">
      <w:pPr>
        <w:pStyle w:val="ConsPlusNonformat"/>
        <w:jc w:val="both"/>
      </w:pPr>
      <w:r>
        <w:t xml:space="preserve">                                              паспорт: ____________________</w:t>
      </w:r>
    </w:p>
    <w:p w:rsidR="006E550A" w:rsidRDefault="006E550A">
      <w:pPr>
        <w:pStyle w:val="ConsPlusNonformat"/>
        <w:jc w:val="both"/>
      </w:pPr>
    </w:p>
    <w:p w:rsidR="006E550A" w:rsidRDefault="006E550A">
      <w:pPr>
        <w:pStyle w:val="ConsPlusNonformat"/>
        <w:jc w:val="both"/>
      </w:pPr>
    </w:p>
    <w:p w:rsidR="006E550A" w:rsidRDefault="006E550A">
      <w:pPr>
        <w:pStyle w:val="ConsPlusNonformat"/>
        <w:jc w:val="both"/>
      </w:pPr>
      <w:r>
        <w:t xml:space="preserve">    Прошу  назначить  мне компенсацию родительской платы за присмотр и уход</w:t>
      </w:r>
    </w:p>
    <w:p w:rsidR="006E550A" w:rsidRDefault="006E550A">
      <w:pPr>
        <w:pStyle w:val="ConsPlusNonformat"/>
        <w:jc w:val="both"/>
      </w:pPr>
      <w:r>
        <w:t>за моим ребенком _________________________________________________________.</w:t>
      </w:r>
    </w:p>
    <w:p w:rsidR="006E550A" w:rsidRDefault="006E550A">
      <w:pPr>
        <w:pStyle w:val="ConsPlusNonformat"/>
        <w:jc w:val="both"/>
      </w:pPr>
      <w:r>
        <w:t xml:space="preserve">                    (фамилия, имя, отчество, дата рождения ребенка)</w:t>
      </w:r>
    </w:p>
    <w:p w:rsidR="006E550A" w:rsidRDefault="006E550A">
      <w:pPr>
        <w:pStyle w:val="ConsPlusNonformat"/>
        <w:jc w:val="both"/>
      </w:pPr>
      <w:r>
        <w:t xml:space="preserve">    Данный ребенок является _____________________________ ребенком в семье.</w:t>
      </w:r>
    </w:p>
    <w:p w:rsidR="006E550A" w:rsidRDefault="006E550A">
      <w:pPr>
        <w:pStyle w:val="ConsPlusNonformat"/>
        <w:jc w:val="both"/>
      </w:pPr>
      <w:r>
        <w:t xml:space="preserve">                          (первым, вторым, третьим и т.д.)</w:t>
      </w:r>
    </w:p>
    <w:p w:rsidR="006E550A" w:rsidRDefault="006E550A">
      <w:pPr>
        <w:pStyle w:val="ConsPlusNonformat"/>
        <w:jc w:val="both"/>
      </w:pPr>
      <w:r>
        <w:t xml:space="preserve">    Денежные       средства       прошу       перечислять      на      счет</w:t>
      </w:r>
    </w:p>
    <w:p w:rsidR="006E550A" w:rsidRDefault="006E550A">
      <w:pPr>
        <w:pStyle w:val="ConsPlusNonformat"/>
        <w:jc w:val="both"/>
      </w:pPr>
      <w:r>
        <w:t>N _________________________________________________________________________</w:t>
      </w:r>
    </w:p>
    <w:p w:rsidR="006E550A" w:rsidRDefault="006E550A">
      <w:pPr>
        <w:pStyle w:val="ConsPlusNonformat"/>
        <w:jc w:val="both"/>
      </w:pPr>
      <w:r>
        <w:t>в ________________________________________________________________________,</w:t>
      </w:r>
    </w:p>
    <w:p w:rsidR="006E550A" w:rsidRDefault="006E550A">
      <w:pPr>
        <w:pStyle w:val="ConsPlusNonformat"/>
        <w:jc w:val="both"/>
      </w:pPr>
      <w:r>
        <w:t xml:space="preserve">                   (наименование кредитной организации)</w:t>
      </w:r>
    </w:p>
    <w:p w:rsidR="006E550A" w:rsidRDefault="006E550A">
      <w:pPr>
        <w:pStyle w:val="ConsPlusNonformat"/>
        <w:jc w:val="both"/>
      </w:pPr>
      <w:r>
        <w:t>или  произвести  выплату  через  организацию  федеральной почтовой связи по</w:t>
      </w:r>
    </w:p>
    <w:p w:rsidR="006E550A" w:rsidRDefault="006E550A">
      <w:pPr>
        <w:pStyle w:val="ConsPlusNonformat"/>
        <w:jc w:val="both"/>
      </w:pPr>
      <w:r>
        <w:t>указанному  в  заявлении  адресу, или выплатить через кассу образовательной</w:t>
      </w:r>
    </w:p>
    <w:p w:rsidR="006E550A" w:rsidRDefault="006E550A">
      <w:pPr>
        <w:pStyle w:val="ConsPlusNonformat"/>
        <w:jc w:val="both"/>
      </w:pPr>
      <w:r>
        <w:t>организации (нужное - подчеркнуть).</w:t>
      </w:r>
    </w:p>
    <w:p w:rsidR="006E550A" w:rsidRDefault="006E550A">
      <w:pPr>
        <w:pStyle w:val="ConsPlusNonformat"/>
        <w:jc w:val="both"/>
      </w:pPr>
    </w:p>
    <w:p w:rsidR="006E550A" w:rsidRDefault="006E550A">
      <w:pPr>
        <w:pStyle w:val="ConsPlusNonformat"/>
        <w:jc w:val="both"/>
      </w:pPr>
      <w:r>
        <w:t xml:space="preserve">    Обязуюсь в течение 5 рабочих дней уведомить образовательную организацию</w:t>
      </w:r>
    </w:p>
    <w:p w:rsidR="006E550A" w:rsidRDefault="006E550A">
      <w:pPr>
        <w:pStyle w:val="ConsPlusNonformat"/>
        <w:jc w:val="both"/>
      </w:pPr>
      <w:r>
        <w:t>об обстоятельствах, влияющих на размер назначенной компенсации родительской</w:t>
      </w:r>
    </w:p>
    <w:p w:rsidR="006E550A" w:rsidRDefault="006E550A">
      <w:pPr>
        <w:pStyle w:val="ConsPlusNonformat"/>
        <w:jc w:val="both"/>
      </w:pPr>
      <w:r>
        <w:t>платы.</w:t>
      </w:r>
    </w:p>
    <w:p w:rsidR="006E550A" w:rsidRDefault="006E550A">
      <w:pPr>
        <w:pStyle w:val="ConsPlusNonformat"/>
        <w:jc w:val="both"/>
      </w:pPr>
    </w:p>
    <w:p w:rsidR="006E550A" w:rsidRDefault="006E550A">
      <w:pPr>
        <w:pStyle w:val="ConsPlusNonformat"/>
        <w:jc w:val="both"/>
      </w:pPr>
      <w:r>
        <w:t xml:space="preserve">    К заявлению прилагаю:</w:t>
      </w:r>
    </w:p>
    <w:p w:rsidR="006E550A" w:rsidRDefault="006E550A">
      <w:pPr>
        <w:pStyle w:val="ConsPlusNonformat"/>
        <w:jc w:val="both"/>
      </w:pPr>
      <w:r>
        <w:t xml:space="preserve">    1) ___________________________________________________________________;</w:t>
      </w:r>
    </w:p>
    <w:p w:rsidR="006E550A" w:rsidRDefault="006E550A">
      <w:pPr>
        <w:pStyle w:val="ConsPlusNonformat"/>
        <w:jc w:val="both"/>
      </w:pPr>
      <w:r>
        <w:t xml:space="preserve">    2) ___________________________________________________________________;</w:t>
      </w:r>
    </w:p>
    <w:p w:rsidR="006E550A" w:rsidRDefault="006E550A">
      <w:pPr>
        <w:pStyle w:val="ConsPlusNonformat"/>
        <w:jc w:val="both"/>
      </w:pPr>
      <w:r>
        <w:t xml:space="preserve">    3) ___________________________________________________________________.</w:t>
      </w:r>
    </w:p>
    <w:p w:rsidR="006E550A" w:rsidRDefault="006E550A">
      <w:pPr>
        <w:pStyle w:val="ConsPlusNonformat"/>
        <w:jc w:val="both"/>
      </w:pPr>
    </w:p>
    <w:p w:rsidR="006E550A" w:rsidRDefault="006E550A">
      <w:pPr>
        <w:pStyle w:val="ConsPlusNonformat"/>
        <w:jc w:val="both"/>
      </w:pPr>
      <w:r>
        <w:t xml:space="preserve">    Подпись родителя (законного представителя) ____________________________</w:t>
      </w:r>
    </w:p>
    <w:p w:rsidR="006E550A" w:rsidRDefault="006E550A">
      <w:pPr>
        <w:pStyle w:val="ConsPlusNonformat"/>
        <w:jc w:val="both"/>
      </w:pPr>
    </w:p>
    <w:p w:rsidR="006E550A" w:rsidRDefault="006E550A">
      <w:pPr>
        <w:pStyle w:val="ConsPlusNonformat"/>
        <w:jc w:val="both"/>
      </w:pPr>
      <w:r>
        <w:t xml:space="preserve">    Дата _______________</w:t>
      </w:r>
    </w:p>
    <w:p w:rsidR="006E550A" w:rsidRDefault="006E550A">
      <w:pPr>
        <w:pStyle w:val="ConsPlusNormal"/>
        <w:jc w:val="both"/>
      </w:pPr>
    </w:p>
    <w:p w:rsidR="006E550A" w:rsidRDefault="006E550A">
      <w:pPr>
        <w:pStyle w:val="ConsPlusNormal"/>
        <w:jc w:val="both"/>
      </w:pPr>
    </w:p>
    <w:p w:rsidR="006E550A" w:rsidRDefault="006E550A">
      <w:pPr>
        <w:pStyle w:val="ConsPlusNormal"/>
        <w:jc w:val="both"/>
      </w:pPr>
    </w:p>
    <w:p w:rsidR="006E550A" w:rsidRDefault="006E550A">
      <w:pPr>
        <w:pStyle w:val="ConsPlusNormal"/>
        <w:jc w:val="both"/>
      </w:pPr>
    </w:p>
    <w:p w:rsidR="006E550A" w:rsidRDefault="006E550A">
      <w:pPr>
        <w:pStyle w:val="ConsPlusNormal"/>
        <w:jc w:val="both"/>
      </w:pPr>
    </w:p>
    <w:p w:rsidR="006E550A" w:rsidRDefault="006E550A">
      <w:pPr>
        <w:sectPr w:rsidR="006E550A" w:rsidSect="006A1E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550A" w:rsidRDefault="006E550A">
      <w:pPr>
        <w:pStyle w:val="ConsPlusNormal"/>
        <w:jc w:val="right"/>
        <w:outlineLvl w:val="1"/>
      </w:pPr>
      <w:r>
        <w:t>Приложение 2</w:t>
      </w:r>
    </w:p>
    <w:p w:rsidR="006E550A" w:rsidRDefault="006E550A">
      <w:pPr>
        <w:pStyle w:val="ConsPlusNormal"/>
        <w:jc w:val="right"/>
      </w:pPr>
      <w:r>
        <w:t>к Положению о порядке обращения за</w:t>
      </w:r>
    </w:p>
    <w:p w:rsidR="006E550A" w:rsidRDefault="006E550A">
      <w:pPr>
        <w:pStyle w:val="ConsPlusNormal"/>
        <w:jc w:val="right"/>
      </w:pPr>
      <w:r>
        <w:t>получением компенсации родительской</w:t>
      </w:r>
    </w:p>
    <w:p w:rsidR="006E550A" w:rsidRDefault="006E550A">
      <w:pPr>
        <w:pStyle w:val="ConsPlusNormal"/>
        <w:jc w:val="right"/>
      </w:pPr>
      <w:r>
        <w:t>платы за присмотр и уход за детьми,</w:t>
      </w:r>
    </w:p>
    <w:p w:rsidR="006E550A" w:rsidRDefault="006E550A">
      <w:pPr>
        <w:pStyle w:val="ConsPlusNormal"/>
        <w:jc w:val="right"/>
      </w:pPr>
      <w:r>
        <w:t>посещающими образовательные</w:t>
      </w:r>
    </w:p>
    <w:p w:rsidR="006E550A" w:rsidRDefault="006E550A">
      <w:pPr>
        <w:pStyle w:val="ConsPlusNormal"/>
        <w:jc w:val="right"/>
      </w:pPr>
      <w:r>
        <w:t>организации, реализующие</w:t>
      </w:r>
    </w:p>
    <w:p w:rsidR="006E550A" w:rsidRDefault="006E550A">
      <w:pPr>
        <w:pStyle w:val="ConsPlusNormal"/>
        <w:jc w:val="right"/>
      </w:pPr>
      <w:r>
        <w:t>образовательные программы</w:t>
      </w:r>
    </w:p>
    <w:p w:rsidR="006E550A" w:rsidRDefault="006E550A">
      <w:pPr>
        <w:pStyle w:val="ConsPlusNormal"/>
        <w:jc w:val="right"/>
      </w:pPr>
      <w:r>
        <w:t>дошкольного образования, и</w:t>
      </w:r>
    </w:p>
    <w:p w:rsidR="006E550A" w:rsidRDefault="006E550A">
      <w:pPr>
        <w:pStyle w:val="ConsPlusNormal"/>
        <w:jc w:val="right"/>
      </w:pPr>
      <w:r>
        <w:t>порядке ее выплаты</w:t>
      </w:r>
    </w:p>
    <w:p w:rsidR="006E550A" w:rsidRDefault="006E550A">
      <w:pPr>
        <w:spacing w:after="1"/>
      </w:pPr>
    </w:p>
    <w:tbl>
      <w:tblPr>
        <w:tblW w:w="14570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/>
      </w:tblPr>
      <w:tblGrid>
        <w:gridCol w:w="14570"/>
      </w:tblGrid>
      <w:tr w:rsidR="006E550A" w:rsidRPr="00D37BE7">
        <w:trPr>
          <w:jc w:val="center"/>
        </w:trPr>
        <w:tc>
          <w:tcPr>
            <w:tcW w:w="9294" w:type="dxa"/>
            <w:tcBorders>
              <w:top w:val="nil"/>
              <w:bottom w:val="nil"/>
            </w:tcBorders>
            <w:shd w:val="clear" w:color="auto" w:fill="F4F3F8"/>
          </w:tcPr>
          <w:p w:rsidR="006E550A" w:rsidRDefault="006E55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550A" w:rsidRDefault="006E55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НАО от 30.03.2016 N 92-п)</w:t>
            </w:r>
          </w:p>
        </w:tc>
      </w:tr>
    </w:tbl>
    <w:p w:rsidR="006E550A" w:rsidRDefault="006E550A">
      <w:pPr>
        <w:pStyle w:val="ConsPlusNormal"/>
        <w:jc w:val="both"/>
      </w:pPr>
    </w:p>
    <w:p w:rsidR="006E550A" w:rsidRDefault="006E550A">
      <w:pPr>
        <w:pStyle w:val="ConsPlusNormal"/>
        <w:jc w:val="center"/>
      </w:pPr>
      <w:bookmarkStart w:id="9" w:name="P243"/>
      <w:bookmarkEnd w:id="9"/>
      <w:r>
        <w:t>ФОРМА</w:t>
      </w:r>
    </w:p>
    <w:p w:rsidR="006E550A" w:rsidRDefault="006E550A">
      <w:pPr>
        <w:pStyle w:val="ConsPlusNormal"/>
        <w:jc w:val="center"/>
      </w:pPr>
      <w:r>
        <w:t>реестра получателей компенсации родительской платы за</w:t>
      </w:r>
    </w:p>
    <w:p w:rsidR="006E550A" w:rsidRDefault="006E550A">
      <w:pPr>
        <w:pStyle w:val="ConsPlusNormal"/>
        <w:jc w:val="center"/>
      </w:pPr>
      <w:r>
        <w:t>присмотр и уход за детьми, посещающими образовательные</w:t>
      </w:r>
    </w:p>
    <w:p w:rsidR="006E550A" w:rsidRDefault="006E550A">
      <w:pPr>
        <w:pStyle w:val="ConsPlusNormal"/>
        <w:jc w:val="center"/>
      </w:pPr>
      <w:r>
        <w:t>организации, реализующие образовательные программы</w:t>
      </w:r>
    </w:p>
    <w:p w:rsidR="006E550A" w:rsidRDefault="006E550A">
      <w:pPr>
        <w:pStyle w:val="ConsPlusNormal"/>
        <w:jc w:val="center"/>
      </w:pPr>
      <w:r>
        <w:t>дошкольного образования</w:t>
      </w:r>
    </w:p>
    <w:p w:rsidR="006E550A" w:rsidRDefault="006E550A">
      <w:pPr>
        <w:pStyle w:val="ConsPlusNormal"/>
        <w:jc w:val="center"/>
      </w:pPr>
      <w:r>
        <w:t>________________________________________________________</w:t>
      </w:r>
    </w:p>
    <w:p w:rsidR="006E550A" w:rsidRDefault="006E550A">
      <w:pPr>
        <w:pStyle w:val="ConsPlusNormal"/>
        <w:jc w:val="center"/>
      </w:pPr>
      <w:r>
        <w:t>(наименование образовательной организации)</w:t>
      </w:r>
    </w:p>
    <w:p w:rsidR="006E550A" w:rsidRDefault="006E550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175"/>
        <w:gridCol w:w="3288"/>
        <w:gridCol w:w="2608"/>
        <w:gridCol w:w="1701"/>
      </w:tblGrid>
      <w:tr w:rsidR="006E550A" w:rsidRPr="00D37BE7">
        <w:tc>
          <w:tcPr>
            <w:tcW w:w="3175" w:type="dxa"/>
          </w:tcPr>
          <w:p w:rsidR="006E550A" w:rsidRDefault="006E550A">
            <w:pPr>
              <w:pStyle w:val="ConsPlusNormal"/>
              <w:jc w:val="center"/>
            </w:pPr>
            <w:r>
              <w:t>Фамилия, имя, отчество родителя (законного представителя) ребенка</w:t>
            </w:r>
          </w:p>
        </w:tc>
        <w:tc>
          <w:tcPr>
            <w:tcW w:w="3288" w:type="dxa"/>
          </w:tcPr>
          <w:p w:rsidR="006E550A" w:rsidRDefault="006E550A">
            <w:pPr>
              <w:pStyle w:val="ConsPlusNormal"/>
              <w:jc w:val="center"/>
            </w:pPr>
            <w:r>
              <w:t>Категория компенсации</w:t>
            </w:r>
          </w:p>
        </w:tc>
        <w:tc>
          <w:tcPr>
            <w:tcW w:w="2608" w:type="dxa"/>
          </w:tcPr>
          <w:p w:rsidR="006E550A" w:rsidRDefault="006E550A">
            <w:pPr>
              <w:pStyle w:val="ConsPlusNormal"/>
              <w:jc w:val="center"/>
            </w:pPr>
            <w:r>
              <w:t>Процент компенсации (от среднего размера родительской платы)</w:t>
            </w:r>
          </w:p>
        </w:tc>
        <w:tc>
          <w:tcPr>
            <w:tcW w:w="1701" w:type="dxa"/>
          </w:tcPr>
          <w:p w:rsidR="006E550A" w:rsidRDefault="006E550A">
            <w:pPr>
              <w:pStyle w:val="ConsPlusNormal"/>
              <w:jc w:val="center"/>
            </w:pPr>
            <w:r>
              <w:t>Сумма компенсации (руб.)</w:t>
            </w:r>
          </w:p>
        </w:tc>
      </w:tr>
      <w:tr w:rsidR="006E550A" w:rsidRPr="00D37BE7">
        <w:tc>
          <w:tcPr>
            <w:tcW w:w="3175" w:type="dxa"/>
            <w:vMerge w:val="restart"/>
          </w:tcPr>
          <w:p w:rsidR="006E550A" w:rsidRDefault="006E550A">
            <w:pPr>
              <w:pStyle w:val="ConsPlusNormal"/>
            </w:pPr>
          </w:p>
        </w:tc>
        <w:tc>
          <w:tcPr>
            <w:tcW w:w="3288" w:type="dxa"/>
          </w:tcPr>
          <w:p w:rsidR="006E550A" w:rsidRDefault="006E550A">
            <w:pPr>
              <w:pStyle w:val="ConsPlusNormal"/>
            </w:pPr>
            <w:r>
              <w:t>На первого ребенка в семье</w:t>
            </w:r>
          </w:p>
        </w:tc>
        <w:tc>
          <w:tcPr>
            <w:tcW w:w="2608" w:type="dxa"/>
          </w:tcPr>
          <w:p w:rsidR="006E550A" w:rsidRDefault="006E550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3175" w:type="dxa"/>
            <w:vMerge/>
          </w:tcPr>
          <w:p w:rsidR="006E550A" w:rsidRPr="00D37BE7" w:rsidRDefault="006E550A"/>
        </w:tc>
        <w:tc>
          <w:tcPr>
            <w:tcW w:w="3288" w:type="dxa"/>
          </w:tcPr>
          <w:p w:rsidR="006E550A" w:rsidRDefault="006E550A">
            <w:pPr>
              <w:pStyle w:val="ConsPlusNormal"/>
            </w:pPr>
            <w:r>
              <w:t>На второго ребенка в семье</w:t>
            </w:r>
          </w:p>
        </w:tc>
        <w:tc>
          <w:tcPr>
            <w:tcW w:w="2608" w:type="dxa"/>
          </w:tcPr>
          <w:p w:rsidR="006E550A" w:rsidRDefault="006E550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3175" w:type="dxa"/>
            <w:vMerge/>
          </w:tcPr>
          <w:p w:rsidR="006E550A" w:rsidRPr="00D37BE7" w:rsidRDefault="006E550A"/>
        </w:tc>
        <w:tc>
          <w:tcPr>
            <w:tcW w:w="3288" w:type="dxa"/>
          </w:tcPr>
          <w:p w:rsidR="006E550A" w:rsidRDefault="006E550A">
            <w:pPr>
              <w:pStyle w:val="ConsPlusNormal"/>
            </w:pPr>
            <w:r>
              <w:t>На третьего ребенка и последующих детей в семье (на каждого ребенка)</w:t>
            </w:r>
          </w:p>
        </w:tc>
        <w:tc>
          <w:tcPr>
            <w:tcW w:w="2608" w:type="dxa"/>
          </w:tcPr>
          <w:p w:rsidR="006E550A" w:rsidRDefault="006E550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701" w:type="dxa"/>
          </w:tcPr>
          <w:p w:rsidR="006E550A" w:rsidRDefault="006E550A">
            <w:pPr>
              <w:pStyle w:val="ConsPlusNormal"/>
            </w:pPr>
          </w:p>
        </w:tc>
      </w:tr>
    </w:tbl>
    <w:p w:rsidR="006E550A" w:rsidRDefault="006E550A">
      <w:pPr>
        <w:pStyle w:val="ConsPlusNormal"/>
        <w:jc w:val="both"/>
      </w:pPr>
    </w:p>
    <w:p w:rsidR="006E550A" w:rsidRDefault="006E550A">
      <w:pPr>
        <w:pStyle w:val="ConsPlusNonformat"/>
        <w:jc w:val="both"/>
      </w:pPr>
      <w:r>
        <w:t>Директор (заведующий) _______________    (_______________)</w:t>
      </w:r>
    </w:p>
    <w:p w:rsidR="006E550A" w:rsidRDefault="006E550A">
      <w:pPr>
        <w:pStyle w:val="ConsPlusNonformat"/>
        <w:jc w:val="both"/>
      </w:pPr>
    </w:p>
    <w:p w:rsidR="006E550A" w:rsidRDefault="006E550A">
      <w:pPr>
        <w:pStyle w:val="ConsPlusNonformat"/>
        <w:jc w:val="both"/>
      </w:pPr>
      <w:r>
        <w:t>Дата ____________________________________________________</w:t>
      </w:r>
    </w:p>
    <w:p w:rsidR="006E550A" w:rsidRDefault="006E550A">
      <w:pPr>
        <w:pStyle w:val="ConsPlusNormal"/>
        <w:jc w:val="both"/>
      </w:pPr>
    </w:p>
    <w:p w:rsidR="006E550A" w:rsidRDefault="006E550A">
      <w:pPr>
        <w:pStyle w:val="ConsPlusNormal"/>
        <w:jc w:val="both"/>
      </w:pPr>
    </w:p>
    <w:p w:rsidR="006E550A" w:rsidRDefault="006E550A">
      <w:pPr>
        <w:pStyle w:val="ConsPlusNormal"/>
        <w:jc w:val="both"/>
      </w:pPr>
    </w:p>
    <w:p w:rsidR="006E550A" w:rsidRDefault="006E550A">
      <w:pPr>
        <w:pStyle w:val="ConsPlusNormal"/>
        <w:jc w:val="both"/>
      </w:pPr>
    </w:p>
    <w:p w:rsidR="006E550A" w:rsidRDefault="006E550A">
      <w:pPr>
        <w:pStyle w:val="ConsPlusNormal"/>
        <w:jc w:val="both"/>
      </w:pPr>
    </w:p>
    <w:p w:rsidR="006E550A" w:rsidRDefault="006E550A">
      <w:pPr>
        <w:pStyle w:val="ConsPlusNormal"/>
        <w:jc w:val="right"/>
        <w:outlineLvl w:val="1"/>
      </w:pPr>
      <w:r>
        <w:t>Приложение 3</w:t>
      </w:r>
    </w:p>
    <w:p w:rsidR="006E550A" w:rsidRDefault="006E550A">
      <w:pPr>
        <w:pStyle w:val="ConsPlusNormal"/>
        <w:jc w:val="right"/>
      </w:pPr>
      <w:r>
        <w:t>к Положению о порядке обращения за</w:t>
      </w:r>
    </w:p>
    <w:p w:rsidR="006E550A" w:rsidRDefault="006E550A">
      <w:pPr>
        <w:pStyle w:val="ConsPlusNormal"/>
        <w:jc w:val="right"/>
      </w:pPr>
      <w:r>
        <w:t>получением компенсации родительской</w:t>
      </w:r>
    </w:p>
    <w:p w:rsidR="006E550A" w:rsidRDefault="006E550A">
      <w:pPr>
        <w:pStyle w:val="ConsPlusNormal"/>
        <w:jc w:val="right"/>
      </w:pPr>
      <w:r>
        <w:t>платы за присмотр и уход за детьми,</w:t>
      </w:r>
    </w:p>
    <w:p w:rsidR="006E550A" w:rsidRDefault="006E550A">
      <w:pPr>
        <w:pStyle w:val="ConsPlusNormal"/>
        <w:jc w:val="right"/>
      </w:pPr>
      <w:r>
        <w:t>посещающими образовательные</w:t>
      </w:r>
    </w:p>
    <w:p w:rsidR="006E550A" w:rsidRDefault="006E550A">
      <w:pPr>
        <w:pStyle w:val="ConsPlusNormal"/>
        <w:jc w:val="right"/>
      </w:pPr>
      <w:r>
        <w:t>организации, реализующие</w:t>
      </w:r>
    </w:p>
    <w:p w:rsidR="006E550A" w:rsidRDefault="006E550A">
      <w:pPr>
        <w:pStyle w:val="ConsPlusNormal"/>
        <w:jc w:val="right"/>
      </w:pPr>
      <w:r>
        <w:t>образовательные программы</w:t>
      </w:r>
    </w:p>
    <w:p w:rsidR="006E550A" w:rsidRDefault="006E550A">
      <w:pPr>
        <w:pStyle w:val="ConsPlusNormal"/>
        <w:jc w:val="right"/>
      </w:pPr>
      <w:r>
        <w:t>дошкольного образования, и</w:t>
      </w:r>
    </w:p>
    <w:p w:rsidR="006E550A" w:rsidRDefault="006E550A">
      <w:pPr>
        <w:pStyle w:val="ConsPlusNormal"/>
        <w:jc w:val="right"/>
      </w:pPr>
      <w:r>
        <w:t>порядке ее выплаты</w:t>
      </w:r>
    </w:p>
    <w:p w:rsidR="006E550A" w:rsidRDefault="006E550A">
      <w:pPr>
        <w:spacing w:after="1"/>
      </w:pPr>
    </w:p>
    <w:tbl>
      <w:tblPr>
        <w:tblW w:w="14570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/>
      </w:tblPr>
      <w:tblGrid>
        <w:gridCol w:w="14570"/>
      </w:tblGrid>
      <w:tr w:rsidR="006E550A" w:rsidRPr="00D37BE7">
        <w:trPr>
          <w:jc w:val="center"/>
        </w:trPr>
        <w:tc>
          <w:tcPr>
            <w:tcW w:w="9294" w:type="dxa"/>
            <w:tcBorders>
              <w:top w:val="nil"/>
              <w:bottom w:val="nil"/>
            </w:tcBorders>
            <w:shd w:val="clear" w:color="auto" w:fill="F4F3F8"/>
          </w:tcPr>
          <w:p w:rsidR="006E550A" w:rsidRDefault="006E55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550A" w:rsidRDefault="006E55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НАО от 30.03.2016 N 92-п)</w:t>
            </w:r>
          </w:p>
        </w:tc>
      </w:tr>
    </w:tbl>
    <w:p w:rsidR="006E550A" w:rsidRDefault="006E550A">
      <w:pPr>
        <w:pStyle w:val="ConsPlusNormal"/>
        <w:jc w:val="both"/>
      </w:pPr>
    </w:p>
    <w:p w:rsidR="006E550A" w:rsidRDefault="006E550A">
      <w:pPr>
        <w:pStyle w:val="ConsPlusNonformat"/>
        <w:jc w:val="both"/>
      </w:pPr>
      <w:bookmarkStart w:id="10" w:name="P286"/>
      <w:bookmarkEnd w:id="10"/>
      <w:r>
        <w:t xml:space="preserve">                                   ОТЧЕТ</w:t>
      </w:r>
    </w:p>
    <w:p w:rsidR="006E550A" w:rsidRDefault="006E550A">
      <w:pPr>
        <w:pStyle w:val="ConsPlusNonformat"/>
        <w:jc w:val="both"/>
      </w:pPr>
      <w:r>
        <w:t xml:space="preserve">     _________________________________________________________________</w:t>
      </w:r>
    </w:p>
    <w:p w:rsidR="006E550A" w:rsidRDefault="006E550A">
      <w:pPr>
        <w:pStyle w:val="ConsPlusNonformat"/>
        <w:jc w:val="both"/>
      </w:pPr>
      <w:r>
        <w:t xml:space="preserve">                (наименование образовательной организации)</w:t>
      </w:r>
    </w:p>
    <w:p w:rsidR="006E550A" w:rsidRDefault="006E550A">
      <w:pPr>
        <w:pStyle w:val="ConsPlusNonformat"/>
        <w:jc w:val="both"/>
      </w:pPr>
      <w:r>
        <w:t xml:space="preserve">        по осуществлению выплаты компенсации родительской платы за</w:t>
      </w:r>
    </w:p>
    <w:p w:rsidR="006E550A" w:rsidRDefault="006E550A">
      <w:pPr>
        <w:pStyle w:val="ConsPlusNonformat"/>
        <w:jc w:val="both"/>
      </w:pPr>
      <w:r>
        <w:t xml:space="preserve">    присмотр и уход за детьми, посещающими образовательные организации,</w:t>
      </w:r>
    </w:p>
    <w:p w:rsidR="006E550A" w:rsidRDefault="006E550A">
      <w:pPr>
        <w:pStyle w:val="ConsPlusNonformat"/>
        <w:jc w:val="both"/>
      </w:pPr>
      <w:r>
        <w:t xml:space="preserve">       реализующие образовательную программу дошкольного образования</w:t>
      </w:r>
    </w:p>
    <w:p w:rsidR="006E550A" w:rsidRDefault="006E550A">
      <w:pPr>
        <w:pStyle w:val="ConsPlusNonformat"/>
        <w:jc w:val="both"/>
      </w:pPr>
      <w:r>
        <w:t xml:space="preserve">                    на _________________20_______ года</w:t>
      </w:r>
    </w:p>
    <w:p w:rsidR="006E550A" w:rsidRDefault="006E550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96"/>
        <w:gridCol w:w="5953"/>
        <w:gridCol w:w="1361"/>
        <w:gridCol w:w="1822"/>
      </w:tblGrid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</w:pP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</w:p>
        </w:tc>
        <w:tc>
          <w:tcPr>
            <w:tcW w:w="1361" w:type="dxa"/>
          </w:tcPr>
          <w:p w:rsidR="006E550A" w:rsidRDefault="006E550A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822" w:type="dxa"/>
          </w:tcPr>
          <w:p w:rsidR="006E550A" w:rsidRDefault="006E550A">
            <w:pPr>
              <w:pStyle w:val="ConsPlusNormal"/>
              <w:jc w:val="center"/>
            </w:pPr>
            <w:r>
              <w:t>Значение за отчетный период</w:t>
            </w: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 xml:space="preserve">Количество образовательных организаций, реализующих образовательную программу дошкольного образования - всего (юридических лиц) </w:t>
            </w:r>
            <w:hyperlink w:anchor="P43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61" w:type="dxa"/>
          </w:tcPr>
          <w:p w:rsidR="006E550A" w:rsidRDefault="006E550A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Зачислено детей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Количество детей, родители которых освобождены от внесения родительской платы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Количество детей, на которых производятся выплаты аналогичных мер материальной поддержки, предусмотренных законодательством Российской Федерации или нормативными правовыми актами субъектов Российской Федерации, в полном объеме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Численность родителей (законных представителей) детей, внесших родительскую плату и имеющих право на компенсацию родительской платы,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</w:pP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из них: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</w:pP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</w:pP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на первого ребенка в семье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</w:pP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</w:pP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на второго ребенка в семье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</w:pP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</w:pP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на третьего ребенка и последующих детей в семье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</w:pP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Количество заявлений на выплату компенсации родительской платы, всего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</w:pP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из них: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</w:pP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</w:pP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на первого ребенка в семье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</w:pP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</w:pP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на второго ребенка в семье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</w:pP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</w:pP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на третьего ребенка и последующих детей в семье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</w:pP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Доля родителей (законных представителей), воспользовавшихся правом на получение компенсации родительской платы,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</w:pP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из них: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</w:pP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</w:pP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на первого ребенка в семье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</w:pP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</w:pP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на второго ребенка в семье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</w:pP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</w:pP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на третьего ребенка и последующих детей в семье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</w:pP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Средний размер родительской платы в месяц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Поступило средств из окружного бюджета бюджету образовательной организации с начала финансового года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Произведено расходов из бюджета образовательной организации с начала финансового года, всего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</w:pP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</w:pP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</w:pP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на первого ребенка в семье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</w:pP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</w:pP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на второго ребенка в семье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</w:pP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</w:pP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на третьего ребенка и последующих детей в семье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</w:pP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Средний размер компенсации родительской платы, всего (на 1 ребенка в месяц)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</w:pP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из них: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</w:pP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</w:pP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на первого ребенка в семье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</w:pP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</w:pP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на второго ребенка в семье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</w:pP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</w:pP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на третьего и последующих детей в семье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</w:pP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Начислено компенсации родительской платы с начала года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Остаток неиспользованных средств компенсации родительской платы на конец отчетного периода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  <w:tr w:rsidR="006E550A" w:rsidRPr="00D37BE7">
        <w:tc>
          <w:tcPr>
            <w:tcW w:w="496" w:type="dxa"/>
          </w:tcPr>
          <w:p w:rsidR="006E550A" w:rsidRDefault="006E55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53" w:type="dxa"/>
          </w:tcPr>
          <w:p w:rsidR="006E550A" w:rsidRDefault="006E550A">
            <w:pPr>
              <w:pStyle w:val="ConsPlusNormal"/>
            </w:pPr>
            <w:r>
              <w:t>Оплата услуг кредитных организаций и почтовых расходов по перечислению компенсации родительской платы</w:t>
            </w:r>
          </w:p>
        </w:tc>
        <w:tc>
          <w:tcPr>
            <w:tcW w:w="1361" w:type="dxa"/>
          </w:tcPr>
          <w:p w:rsidR="006E550A" w:rsidRDefault="006E550A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22" w:type="dxa"/>
          </w:tcPr>
          <w:p w:rsidR="006E550A" w:rsidRDefault="006E550A">
            <w:pPr>
              <w:pStyle w:val="ConsPlusNormal"/>
            </w:pPr>
          </w:p>
        </w:tc>
      </w:tr>
    </w:tbl>
    <w:p w:rsidR="006E550A" w:rsidRDefault="006E550A">
      <w:pPr>
        <w:pStyle w:val="ConsPlusNormal"/>
        <w:jc w:val="both"/>
      </w:pPr>
    </w:p>
    <w:p w:rsidR="006E550A" w:rsidRDefault="006E550A">
      <w:pPr>
        <w:pStyle w:val="ConsPlusNonformat"/>
        <w:jc w:val="both"/>
      </w:pPr>
      <w:r>
        <w:t>--------------------------------</w:t>
      </w:r>
    </w:p>
    <w:p w:rsidR="006E550A" w:rsidRDefault="006E550A">
      <w:pPr>
        <w:pStyle w:val="ConsPlusNonformat"/>
        <w:jc w:val="both"/>
      </w:pPr>
      <w:bookmarkStart w:id="11" w:name="P436"/>
      <w:bookmarkEnd w:id="11"/>
      <w:r>
        <w:t xml:space="preserve">    &lt;1&gt; Заполняется  организацией,  ведущей  бухгалтерский  учет нескольких</w:t>
      </w:r>
    </w:p>
    <w:p w:rsidR="006E550A" w:rsidRDefault="006E550A">
      <w:pPr>
        <w:pStyle w:val="ConsPlusNonformat"/>
        <w:jc w:val="both"/>
      </w:pPr>
      <w:r>
        <w:t>образовательных организаций на основании заключенных с ними договоров.</w:t>
      </w:r>
    </w:p>
    <w:p w:rsidR="006E550A" w:rsidRDefault="006E550A">
      <w:pPr>
        <w:pStyle w:val="ConsPlusNonformat"/>
        <w:jc w:val="both"/>
      </w:pPr>
    </w:p>
    <w:p w:rsidR="006E550A" w:rsidRDefault="006E550A">
      <w:pPr>
        <w:pStyle w:val="ConsPlusNonformat"/>
        <w:jc w:val="both"/>
      </w:pPr>
      <w:r>
        <w:t>Руководитель ______________________________________________________________</w:t>
      </w:r>
    </w:p>
    <w:p w:rsidR="006E550A" w:rsidRDefault="006E550A">
      <w:pPr>
        <w:pStyle w:val="ConsPlusNonformat"/>
        <w:jc w:val="both"/>
      </w:pPr>
      <w:r>
        <w:t>Начальник отдела (главный бухгалтер) ______________________________________</w:t>
      </w:r>
    </w:p>
    <w:p w:rsidR="006E550A" w:rsidRDefault="006E550A">
      <w:pPr>
        <w:pStyle w:val="ConsPlusNonformat"/>
        <w:jc w:val="both"/>
      </w:pPr>
      <w:r>
        <w:t>Исполнитель _______________________________________________________________</w:t>
      </w:r>
    </w:p>
    <w:p w:rsidR="006E550A" w:rsidRDefault="006E550A">
      <w:pPr>
        <w:pStyle w:val="ConsPlusNormal"/>
        <w:jc w:val="both"/>
      </w:pPr>
    </w:p>
    <w:p w:rsidR="006E550A" w:rsidRDefault="006E550A">
      <w:pPr>
        <w:pStyle w:val="ConsPlusNormal"/>
        <w:jc w:val="both"/>
      </w:pPr>
    </w:p>
    <w:p w:rsidR="006E550A" w:rsidRDefault="006E55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550A" w:rsidRDefault="006E550A">
      <w:bookmarkStart w:id="12" w:name="_GoBack"/>
      <w:bookmarkEnd w:id="12"/>
    </w:p>
    <w:sectPr w:rsidR="006E550A" w:rsidSect="000A58A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F76"/>
    <w:rsid w:val="00024B93"/>
    <w:rsid w:val="000A58AE"/>
    <w:rsid w:val="001F1381"/>
    <w:rsid w:val="0055040D"/>
    <w:rsid w:val="00581F76"/>
    <w:rsid w:val="006660FF"/>
    <w:rsid w:val="006A1EE6"/>
    <w:rsid w:val="006E550A"/>
    <w:rsid w:val="007412F3"/>
    <w:rsid w:val="0076634E"/>
    <w:rsid w:val="008C68D2"/>
    <w:rsid w:val="00961753"/>
    <w:rsid w:val="00AF41D1"/>
    <w:rsid w:val="00D3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34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81F7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581F7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81F7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581F7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24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9DD26408DF900C3691C2D46D560B632C5DCB4A5C572A3D7242AB35408CE74C4A03C503E2B87323oCyFH" TargetMode="External"/><Relationship Id="rId13" Type="http://schemas.openxmlformats.org/officeDocument/2006/relationships/hyperlink" Target="consultantplus://offline/ref=979DD26408DF900C3691DCD97B3A5C6F2D5E934E5F5F286D281DF0681785ED1B0D4C9C41A6B57A24C773CBo8yDH" TargetMode="External"/><Relationship Id="rId18" Type="http://schemas.openxmlformats.org/officeDocument/2006/relationships/hyperlink" Target="consultantplus://offline/ref=979DD26408DF900C3691C2D46D560B632F5DCA41585F2A3D7242AB3540o8yCH" TargetMode="External"/><Relationship Id="rId26" Type="http://schemas.openxmlformats.org/officeDocument/2006/relationships/hyperlink" Target="consultantplus://offline/ref=979DD26408DF900C3691DCD97B3A5C6F2D5E934E5F5B246E2D1DF0681785ED1B0D4C9C41A6B57A24C773CFo8yCH" TargetMode="External"/><Relationship Id="rId39" Type="http://schemas.openxmlformats.org/officeDocument/2006/relationships/hyperlink" Target="consultantplus://offline/ref=979DD26408DF900C3691DCD97B3A5C6F2D5E934E5F5B246E2D1DF0681785ED1B0D4C9C41A6B57A24C773CCo8yE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79DD26408DF900C3691DCD97B3A5C6F2D5E934E5F5B246E2D1DF0681785ED1B0D4C9C41A6B57A24C773C9o8yFH" TargetMode="External"/><Relationship Id="rId34" Type="http://schemas.openxmlformats.org/officeDocument/2006/relationships/hyperlink" Target="consultantplus://offline/ref=979DD26408DF900C3691DCD97B3A5C6F2D5E934E5F5B246E2D1DF0681785ED1B0D4C9C41A6B57A24C773CDo8yFH" TargetMode="External"/><Relationship Id="rId42" Type="http://schemas.openxmlformats.org/officeDocument/2006/relationships/hyperlink" Target="consultantplus://offline/ref=979DD26408DF900C3691DCD97B3A5C6F2D5E934E5E57246D281DF0681785ED1B0D4C9C41A6B57A24C773CCo8y9H" TargetMode="External"/><Relationship Id="rId7" Type="http://schemas.openxmlformats.org/officeDocument/2006/relationships/hyperlink" Target="consultantplus://offline/ref=979DD26408DF900C3691DCD97B3A5C6F2D5E934E5F5B246E2D1DF0681785ED1B0D4C9C41A6B57A24C773CBo8yDH" TargetMode="External"/><Relationship Id="rId12" Type="http://schemas.openxmlformats.org/officeDocument/2006/relationships/hyperlink" Target="consultantplus://offline/ref=979DD26408DF900C3691DCD97B3A5C6F2D5E934E5E57246D281DF0681785ED1B0D4C9C41A6B57A24C773CBo8yDH" TargetMode="External"/><Relationship Id="rId17" Type="http://schemas.openxmlformats.org/officeDocument/2006/relationships/hyperlink" Target="consultantplus://offline/ref=979DD26408DF900C3691DCD97B3A5C6F2D5E934E5F5F286D281DF0681785ED1B0D4C9C41A6B57A24C773CAo8y8H" TargetMode="External"/><Relationship Id="rId25" Type="http://schemas.openxmlformats.org/officeDocument/2006/relationships/hyperlink" Target="consultantplus://offline/ref=979DD26408DF900C3691DCD97B3A5C6F2D5E934E5F5B246E2D1DF0681785ED1B0D4C9C41A6B57A24C773CFo8y9H" TargetMode="External"/><Relationship Id="rId33" Type="http://schemas.openxmlformats.org/officeDocument/2006/relationships/hyperlink" Target="consultantplus://offline/ref=979DD26408DF900C3691DCD97B3A5C6F2D5E934E5F5B246E2D1DF0681785ED1B0D4C9C41A6B57A24C773CDo8yDH" TargetMode="External"/><Relationship Id="rId38" Type="http://schemas.openxmlformats.org/officeDocument/2006/relationships/hyperlink" Target="consultantplus://offline/ref=979DD26408DF900C3691DCD97B3A5C6F2D5E934E5F5F286D281DF0681785ED1B0D4C9C41A6B57A24C773C9o8y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79DD26408DF900C3691DCD97B3A5C6F2D5E934E5F5C216C2D1DF0681785ED1B0D4C9C41A6B57A24C776C9o8yDH" TargetMode="External"/><Relationship Id="rId20" Type="http://schemas.openxmlformats.org/officeDocument/2006/relationships/hyperlink" Target="consultantplus://offline/ref=979DD26408DF900C3691DCD97B3A5C6F2D5E934E5F5B246E2D1DF0681785ED1B0D4C9C41A6B57A24C773C9o8yEH" TargetMode="External"/><Relationship Id="rId29" Type="http://schemas.openxmlformats.org/officeDocument/2006/relationships/hyperlink" Target="consultantplus://offline/ref=979DD26408DF900C3691DCD97B3A5C6F2D5E934E5F5B246E2D1DF0681785ED1B0D4C9C41A6B57A24C773CEo8y1H" TargetMode="External"/><Relationship Id="rId41" Type="http://schemas.openxmlformats.org/officeDocument/2006/relationships/hyperlink" Target="consultantplus://offline/ref=979DD26408DF900C3691DCD97B3A5C6F2D5E934E5E57246D281DF0681785ED1B0D4C9C41A6B57A24C773CDo8y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9DD26408DF900C3691DCD97B3A5C6F2D5E934E5F5F286D281DF0681785ED1B0D4C9C41A6B57A24C773CBo8yDH" TargetMode="External"/><Relationship Id="rId11" Type="http://schemas.openxmlformats.org/officeDocument/2006/relationships/hyperlink" Target="consultantplus://offline/ref=979DD26408DF900C3691DCD97B3A5C6F2D5E934E5F5B246E2D1DF0681785ED1B0D4C9C41A6B57A24C773CAo8yBH" TargetMode="External"/><Relationship Id="rId24" Type="http://schemas.openxmlformats.org/officeDocument/2006/relationships/hyperlink" Target="consultantplus://offline/ref=979DD26408DF900C3691DCD97B3A5C6F2D5E934E5F5B246E2D1DF0681785ED1B0D4C9C41A6B57A24C773C8o8y1H" TargetMode="External"/><Relationship Id="rId32" Type="http://schemas.openxmlformats.org/officeDocument/2006/relationships/hyperlink" Target="consultantplus://offline/ref=979DD26408DF900C3691DCD97B3A5C6F2D5E934E5F5F286D281DF0681785ED1B0D4C9C41A6B57A24C773CAo8yFH" TargetMode="External"/><Relationship Id="rId37" Type="http://schemas.openxmlformats.org/officeDocument/2006/relationships/hyperlink" Target="consultantplus://offline/ref=979DD26408DF900C3691DCD97B3A5C6F2D5E934E5F5B246E2D1DF0681785ED1B0D4C9C41A6B57A24C773CCo8y8H" TargetMode="External"/><Relationship Id="rId40" Type="http://schemas.openxmlformats.org/officeDocument/2006/relationships/hyperlink" Target="consultantplus://offline/ref=979DD26408DF900C3691DCD97B3A5C6F2D5E934E5F5F286D281DF0681785ED1B0D4C9C41A6B57A24C773C9o8yFH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979DD26408DF900C3691DCD97B3A5C6F2D5E934E5E57246D281DF0681785ED1B0D4C9C41A6B57A24C773CBo8yDH" TargetMode="External"/><Relationship Id="rId15" Type="http://schemas.openxmlformats.org/officeDocument/2006/relationships/hyperlink" Target="consultantplus://offline/ref=979DD26408DF900C3691C2D46D560B632C5DCB4A5C572A3D7242AB35408CE74C4A03C503E2B87323oCy0H" TargetMode="External"/><Relationship Id="rId23" Type="http://schemas.openxmlformats.org/officeDocument/2006/relationships/hyperlink" Target="consultantplus://offline/ref=979DD26408DF900C3691DCD97B3A5C6F2D5E934E5F5B246E2D1DF0681785ED1B0D4C9C41A6B57A24C773C8o8yAH" TargetMode="External"/><Relationship Id="rId28" Type="http://schemas.openxmlformats.org/officeDocument/2006/relationships/hyperlink" Target="consultantplus://offline/ref=979DD26408DF900C3691DCD97B3A5C6F2D5E934E5F5B246E2D1DF0681785ED1B0D4C9C41A6B57A24C773CEo8yDH" TargetMode="External"/><Relationship Id="rId36" Type="http://schemas.openxmlformats.org/officeDocument/2006/relationships/hyperlink" Target="consultantplus://offline/ref=979DD26408DF900C3691DCD97B3A5C6F2D5E934E5F5B246E2D1DF0681785ED1B0D4C9C41A6B57A24C773CDo8y1H" TargetMode="External"/><Relationship Id="rId10" Type="http://schemas.openxmlformats.org/officeDocument/2006/relationships/hyperlink" Target="consultantplus://offline/ref=979DD26408DF900C3691DCD97B3A5C6F2D5E934E5F5B246E2D1DF0681785ED1B0D4C9C41A6B57A24C773CAo8y9H" TargetMode="External"/><Relationship Id="rId19" Type="http://schemas.openxmlformats.org/officeDocument/2006/relationships/hyperlink" Target="consultantplus://offline/ref=979DD26408DF900C3691DCD97B3A5C6F2D5E934E5F5B246E2D1DF0681785ED1B0D4C9C41A6B57A24C773C9o8yCH" TargetMode="External"/><Relationship Id="rId31" Type="http://schemas.openxmlformats.org/officeDocument/2006/relationships/hyperlink" Target="consultantplus://offline/ref=979DD26408DF900C3691DCD97B3A5C6F2D5E934E5F5B246E2D1DF0681785ED1B0D4C9C41A6B57A24C773CDo8yBH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79DD26408DF900C3691DCD97B3A5C6F2D5E934E5F5C216C2D1DF0681785ED1B0D4C9C41A6B57A24C772CDo8y1H" TargetMode="External"/><Relationship Id="rId14" Type="http://schemas.openxmlformats.org/officeDocument/2006/relationships/hyperlink" Target="consultantplus://offline/ref=979DD26408DF900C3691DCD97B3A5C6F2D5E934E5F5B246E2D1DF0681785ED1B0D4C9C41A6B57A24C773C9o8yBH" TargetMode="External"/><Relationship Id="rId22" Type="http://schemas.openxmlformats.org/officeDocument/2006/relationships/hyperlink" Target="consultantplus://offline/ref=979DD26408DF900C3691DCD97B3A5C6F2D5E934E5F5B246E2D1DF0681785ED1B0D4C9C41A6B57A24C773C8o8y9H" TargetMode="External"/><Relationship Id="rId27" Type="http://schemas.openxmlformats.org/officeDocument/2006/relationships/hyperlink" Target="consultantplus://offline/ref=979DD26408DF900C3691DCD97B3A5C6F2D5E934E5F5B246E2D1DF0681785ED1B0D4C9C41A6B57A24C773CFo8yEH" TargetMode="External"/><Relationship Id="rId30" Type="http://schemas.openxmlformats.org/officeDocument/2006/relationships/hyperlink" Target="consultantplus://offline/ref=979DD26408DF900C3691DCD97B3A5C6F2D5E934E5F5B246E2D1DF0681785ED1B0D4C9C41A6B57A24C773CDo8yAH" TargetMode="External"/><Relationship Id="rId35" Type="http://schemas.openxmlformats.org/officeDocument/2006/relationships/hyperlink" Target="consultantplus://offline/ref=979DD26408DF900C3691DCD97B3A5C6F2D5E934E5F5B246E2D1DF0681785ED1B0D4C9C41A6B57A24C773CDo8y1H" TargetMode="External"/><Relationship Id="rId43" Type="http://schemas.openxmlformats.org/officeDocument/2006/relationships/hyperlink" Target="consultantplus://offline/ref=979DD26408DF900C3691DCD97B3A5C6F2D5E934E5E57246D281DF0681785ED1B0D4C9C41A6B57A24C773CCo8y0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14</Pages>
  <Words>5188</Words>
  <Characters>29575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Малодушева Светлана Ивановна</dc:creator>
  <cp:keywords/>
  <dc:description/>
  <cp:lastModifiedBy>ТП</cp:lastModifiedBy>
  <cp:revision>2</cp:revision>
  <cp:lastPrinted>2018-04-18T13:06:00Z</cp:lastPrinted>
  <dcterms:created xsi:type="dcterms:W3CDTF">2018-11-17T13:45:00Z</dcterms:created>
  <dcterms:modified xsi:type="dcterms:W3CDTF">2018-11-17T13:45:00Z</dcterms:modified>
</cp:coreProperties>
</file>